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2B90504A"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02219427" w14:textId="622F8404"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5D3D4A79" w14:textId="07C1AF32" w:rsidR="006F6F7E" w:rsidRPr="008F5BB1" w:rsidRDefault="00367BE6" w:rsidP="008F5BB1">
      <w:pPr>
        <w:pStyle w:val="Heading1"/>
        <w:rPr>
          <w:rFonts w:ascii="Calibri" w:hAnsi="Calibri" w:cs="Calibri"/>
          <w:i w:val="0"/>
          <w:sz w:val="28"/>
          <w:szCs w:val="28"/>
        </w:rPr>
      </w:pPr>
      <w:r>
        <w:rPr>
          <w:rFonts w:ascii="Calibri" w:hAnsi="Calibri" w:cs="Calibri"/>
          <w:i w:val="0"/>
          <w:sz w:val="28"/>
          <w:szCs w:val="28"/>
        </w:rPr>
        <w:t>Monday</w:t>
      </w:r>
      <w:r w:rsidR="00CB29AD">
        <w:rPr>
          <w:rFonts w:ascii="Calibri" w:hAnsi="Calibri" w:cs="Calibri"/>
          <w:i w:val="0"/>
          <w:sz w:val="28"/>
          <w:szCs w:val="28"/>
        </w:rPr>
        <w:t xml:space="preserve">, </w:t>
      </w:r>
      <w:r w:rsidR="00A101F7">
        <w:rPr>
          <w:rFonts w:ascii="Calibri" w:hAnsi="Calibri" w:cs="Calibri"/>
          <w:i w:val="0"/>
          <w:sz w:val="28"/>
          <w:szCs w:val="28"/>
        </w:rPr>
        <w:t xml:space="preserve">July </w:t>
      </w:r>
      <w:r>
        <w:rPr>
          <w:rFonts w:ascii="Calibri" w:hAnsi="Calibri" w:cs="Calibri"/>
          <w:i w:val="0"/>
          <w:sz w:val="28"/>
          <w:szCs w:val="28"/>
        </w:rPr>
        <w:t>18</w:t>
      </w:r>
      <w:r w:rsidR="002B7E4A">
        <w:rPr>
          <w:rFonts w:ascii="Calibri" w:hAnsi="Calibri" w:cs="Calibri"/>
          <w:i w:val="0"/>
          <w:sz w:val="28"/>
          <w:szCs w:val="28"/>
        </w:rPr>
        <w:t>, 202</w:t>
      </w:r>
      <w:r>
        <w:rPr>
          <w:rFonts w:ascii="Calibri" w:hAnsi="Calibri" w:cs="Calibri"/>
          <w:i w:val="0"/>
          <w:sz w:val="28"/>
          <w:szCs w:val="28"/>
        </w:rPr>
        <w:t>2</w:t>
      </w:r>
    </w:p>
    <w:p w14:paraId="135EE78B" w14:textId="5A7D8D4F"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326717">
        <w:rPr>
          <w:rFonts w:ascii="Calibri" w:hAnsi="Calibri" w:cs="Calibri"/>
          <w:b/>
          <w:sz w:val="28"/>
          <w:szCs w:val="28"/>
        </w:rPr>
        <w:t>0</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14:paraId="0FC1D11D" w14:textId="77777777" w:rsidR="00543CCF" w:rsidRPr="0084675F" w:rsidRDefault="00543CCF" w:rsidP="00543CCF">
      <w:pPr>
        <w:spacing w:after="0" w:line="240" w:lineRule="auto"/>
        <w:ind w:left="0"/>
        <w:jc w:val="center"/>
        <w:rPr>
          <w:rFonts w:ascii="Calibri" w:hAnsi="Calibri" w:cs="Calibri"/>
          <w:sz w:val="22"/>
          <w:szCs w:val="22"/>
        </w:rPr>
      </w:pPr>
      <w:r w:rsidRPr="0084675F">
        <w:rPr>
          <w:rFonts w:ascii="Calibri" w:hAnsi="Calibri" w:cs="Calibri"/>
          <w:sz w:val="22"/>
          <w:szCs w:val="22"/>
        </w:rPr>
        <w:t>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There will be no physical location for members of the public to participate in the meeting. We encourage members of the public to access the meeting online using Zoom.</w:t>
      </w:r>
    </w:p>
    <w:p w14:paraId="7738461D" w14:textId="77777777" w:rsidR="00254A52" w:rsidRPr="00293297" w:rsidRDefault="00254A52" w:rsidP="00254A52">
      <w:pPr>
        <w:pStyle w:val="Normal0"/>
        <w:jc w:val="center"/>
        <w:rPr>
          <w:rFonts w:ascii="Calibri" w:hAnsi="Calibri" w:cs="Calibri"/>
          <w:szCs w:val="22"/>
        </w:rPr>
      </w:pPr>
    </w:p>
    <w:p w14:paraId="2F38E69C" w14:textId="075BE5D5"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Zoom </w:t>
      </w:r>
      <w:r w:rsidR="006F2F83">
        <w:rPr>
          <w:rFonts w:cs="Calibri"/>
          <w:szCs w:val="22"/>
        </w:rPr>
        <w:t>:</w:t>
      </w:r>
    </w:p>
    <w:p w14:paraId="4E9D9FE9" w14:textId="77777777" w:rsidR="003D2FE4" w:rsidRDefault="006F2F83" w:rsidP="006F2F83">
      <w:pPr>
        <w:pStyle w:val="NormalWeb"/>
        <w:jc w:val="center"/>
      </w:pPr>
      <w:r>
        <w:rPr>
          <w:rFonts w:ascii="Calibri" w:hAnsi="Calibri" w:cs="Calibri"/>
        </w:rPr>
        <w:t>Join Zoom Meeting</w:t>
      </w:r>
      <w:r>
        <w:t xml:space="preserve"> </w:t>
      </w:r>
    </w:p>
    <w:p w14:paraId="30747324" w14:textId="10DDDCC2" w:rsidR="006F2F83" w:rsidRDefault="00394F10" w:rsidP="006F2F83">
      <w:pPr>
        <w:pStyle w:val="NormalWeb"/>
        <w:jc w:val="center"/>
      </w:pPr>
      <w:hyperlink r:id="rId9" w:history="1">
        <w:r w:rsidR="006F2F83">
          <w:rPr>
            <w:rStyle w:val="Hyperlink"/>
            <w:rFonts w:ascii="Calibri" w:hAnsi="Calibri" w:cs="Calibri"/>
          </w:rPr>
          <w:t>https://cityofsanramon.zoom.us/j/99709194296</w:t>
        </w:r>
      </w:hyperlink>
    </w:p>
    <w:p w14:paraId="7E71F222" w14:textId="3D219BFD" w:rsidR="006F2F83" w:rsidRDefault="006F2F83" w:rsidP="006F2F83">
      <w:pPr>
        <w:pStyle w:val="NormalWeb"/>
        <w:jc w:val="center"/>
        <w:rPr>
          <w:rFonts w:ascii="Calibri" w:hAnsi="Calibri" w:cs="Calibri"/>
        </w:rPr>
      </w:pPr>
      <w:r>
        <w:rPr>
          <w:rFonts w:ascii="Calibri" w:hAnsi="Calibri" w:cs="Calibri"/>
        </w:rPr>
        <w:t>Meeting ID: 997 0919 4296</w:t>
      </w:r>
      <w:r>
        <w:t xml:space="preserve"> </w:t>
      </w:r>
      <w:r>
        <w:br/>
      </w:r>
      <w:r>
        <w:rPr>
          <w:rFonts w:ascii="Calibri" w:hAnsi="Calibri" w:cs="Calibri"/>
        </w:rPr>
        <w:t>One tap mobile</w:t>
      </w:r>
      <w:r>
        <w:t xml:space="preserve"> </w:t>
      </w:r>
      <w:r>
        <w:br/>
      </w:r>
      <w:r>
        <w:rPr>
          <w:rFonts w:ascii="Calibri" w:hAnsi="Calibri" w:cs="Calibri"/>
        </w:rPr>
        <w:t>+16699006833,,99709194296# US (San Jose)</w:t>
      </w:r>
      <w:r>
        <w:t xml:space="preserve"> </w:t>
      </w:r>
      <w:r>
        <w:br/>
      </w:r>
      <w:r>
        <w:rPr>
          <w:rFonts w:ascii="Calibri" w:hAnsi="Calibri" w:cs="Calibri"/>
        </w:rPr>
        <w:t>+12532158782,,99709194296# US (Tacoma)</w:t>
      </w:r>
    </w:p>
    <w:p w14:paraId="4D6A0483" w14:textId="398212E6" w:rsidR="003D2FE4" w:rsidRDefault="003D2FE4" w:rsidP="006F2F83">
      <w:pPr>
        <w:pStyle w:val="NormalWeb"/>
        <w:jc w:val="center"/>
        <w:rPr>
          <w:rFonts w:ascii="Calibri" w:hAnsi="Calibri" w:cs="Calibri"/>
        </w:rPr>
      </w:pPr>
    </w:p>
    <w:p w14:paraId="63503795" w14:textId="77777777"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10" w:history="1">
        <w:r>
          <w:rPr>
            <w:rStyle w:val="Hyperlink"/>
            <w:rFonts w:ascii="Calibri" w:hAnsi="Calibri" w:cs="Calibri"/>
            <w:szCs w:val="22"/>
          </w:rPr>
          <w:t>admin@ridetraffix.com</w:t>
        </w:r>
      </w:hyperlink>
      <w:r>
        <w:rPr>
          <w:rFonts w:ascii="Calibri" w:hAnsi="Calibri" w:cs="Calibri"/>
          <w:szCs w:val="22"/>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17714BE3" w14:textId="77777777" w:rsidR="003D2FE4" w:rsidRDefault="003D2FE4" w:rsidP="003D2FE4">
      <w:pPr>
        <w:spacing w:after="0" w:line="240" w:lineRule="auto"/>
        <w:ind w:left="-180" w:right="-90"/>
        <w:rPr>
          <w:rFonts w:ascii="Calibri" w:hAnsi="Calibri" w:cs="Calibri"/>
          <w:bCs/>
          <w:i/>
          <w:sz w:val="22"/>
          <w:szCs w:val="22"/>
        </w:rPr>
      </w:pPr>
    </w:p>
    <w:p w14:paraId="7079077F" w14:textId="31180FC0"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14:paraId="6E2190A4" w14:textId="77777777" w:rsidR="003D2FE4" w:rsidRDefault="003D2FE4" w:rsidP="003D2FE4">
      <w:pPr>
        <w:spacing w:after="0" w:line="240" w:lineRule="auto"/>
        <w:rPr>
          <w:rFonts w:ascii="Calibri" w:hAnsi="Calibri" w:cs="Calibri"/>
          <w:bCs/>
          <w:sz w:val="20"/>
          <w:szCs w:val="20"/>
        </w:rPr>
      </w:pPr>
    </w:p>
    <w:p w14:paraId="34F3CD15" w14:textId="77777777" w:rsidR="0016463A" w:rsidRPr="006D55BD" w:rsidRDefault="0016463A" w:rsidP="0016463A">
      <w:pPr>
        <w:pStyle w:val="PlainText"/>
        <w:jc w:val="center"/>
        <w:rPr>
          <w:rFonts w:cs="Calibri"/>
          <w:szCs w:val="22"/>
        </w:rPr>
      </w:pPr>
    </w:p>
    <w:p w14:paraId="01029291" w14:textId="44EB939F" w:rsidR="0025220A" w:rsidRPr="00076372" w:rsidRDefault="00C06769" w:rsidP="00A123D0">
      <w:pPr>
        <w:pStyle w:val="ListParagraph"/>
        <w:numPr>
          <w:ilvl w:val="0"/>
          <w:numId w:val="48"/>
        </w:numPr>
        <w:spacing w:line="240" w:lineRule="auto"/>
        <w:rPr>
          <w:rFonts w:ascii="Calibri" w:hAnsi="Calibri" w:cs="Calibri"/>
        </w:rPr>
      </w:pPr>
      <w:r w:rsidRPr="0025220A">
        <w:rPr>
          <w:rFonts w:ascii="Calibri" w:hAnsi="Calibri" w:cs="Calibri"/>
          <w:b/>
        </w:rPr>
        <w:t>Call to O</w:t>
      </w:r>
      <w:r w:rsidR="00A4511E" w:rsidRPr="0025220A">
        <w:rPr>
          <w:rFonts w:ascii="Calibri" w:hAnsi="Calibri" w:cs="Calibri"/>
          <w:b/>
        </w:rPr>
        <w:t>rder</w:t>
      </w:r>
      <w:r w:rsidR="007346CA">
        <w:rPr>
          <w:rFonts w:ascii="Calibri" w:hAnsi="Calibri" w:cs="Calibri"/>
          <w:b/>
        </w:rPr>
        <w:t xml:space="preserve"> – </w:t>
      </w:r>
      <w:r w:rsidR="007346CA" w:rsidRPr="00076372">
        <w:rPr>
          <w:rFonts w:ascii="Calibri" w:hAnsi="Calibri" w:cs="Calibri"/>
        </w:rPr>
        <w:t>Sabina Zafar called the meeting to order at 3:18pm</w:t>
      </w:r>
    </w:p>
    <w:p w14:paraId="5ABD72D5" w14:textId="5637C73F" w:rsidR="00A4511E" w:rsidRPr="00F51062" w:rsidRDefault="00A4511E" w:rsidP="00A123D0">
      <w:pPr>
        <w:pStyle w:val="ListParagraph"/>
        <w:numPr>
          <w:ilvl w:val="0"/>
          <w:numId w:val="48"/>
        </w:numPr>
        <w:spacing w:line="240" w:lineRule="auto"/>
        <w:rPr>
          <w:rFonts w:ascii="Calibri" w:hAnsi="Calibri" w:cs="Calibri"/>
        </w:rPr>
      </w:pPr>
      <w:r w:rsidRPr="0025220A">
        <w:rPr>
          <w:rFonts w:ascii="Calibri" w:hAnsi="Calibri" w:cs="Calibri"/>
          <w:b/>
        </w:rPr>
        <w:lastRenderedPageBreak/>
        <w:t xml:space="preserve">Roll </w:t>
      </w:r>
      <w:r w:rsidR="00C06769" w:rsidRPr="0025220A">
        <w:rPr>
          <w:rFonts w:ascii="Calibri" w:hAnsi="Calibri" w:cs="Calibri"/>
          <w:b/>
        </w:rPr>
        <w:t>C</w:t>
      </w:r>
      <w:r w:rsidR="00881FA2" w:rsidRPr="0025220A">
        <w:rPr>
          <w:rFonts w:ascii="Calibri" w:hAnsi="Calibri" w:cs="Calibri"/>
          <w:b/>
        </w:rPr>
        <w:t>all</w:t>
      </w:r>
      <w:r w:rsidR="007346CA">
        <w:rPr>
          <w:rFonts w:ascii="Calibri" w:hAnsi="Calibri" w:cs="Calibri"/>
          <w:b/>
        </w:rPr>
        <w:t xml:space="preserve"> – </w:t>
      </w:r>
      <w:r w:rsidR="007346CA" w:rsidRPr="00F51062">
        <w:rPr>
          <w:rFonts w:ascii="Calibri" w:hAnsi="Calibri" w:cs="Calibri"/>
        </w:rPr>
        <w:t>Prior to calling roll</w:t>
      </w:r>
      <w:r w:rsidR="00F51062">
        <w:rPr>
          <w:rFonts w:ascii="Calibri" w:hAnsi="Calibri" w:cs="Calibri"/>
        </w:rPr>
        <w:t>,</w:t>
      </w:r>
      <w:r w:rsidR="007346CA" w:rsidRPr="00F51062">
        <w:rPr>
          <w:rFonts w:ascii="Calibri" w:hAnsi="Calibri" w:cs="Calibri"/>
        </w:rPr>
        <w:t xml:space="preserve"> Kellie Fahey read the aforementioned Brown Act to the Board of Directors and staff</w:t>
      </w:r>
    </w:p>
    <w:p w14:paraId="3BC4BDB1" w14:textId="15D7B5DC" w:rsidR="00F51062" w:rsidRPr="00F51062" w:rsidRDefault="007346CA" w:rsidP="00F51062">
      <w:pPr>
        <w:pStyle w:val="ListParagraph"/>
        <w:numPr>
          <w:ilvl w:val="0"/>
          <w:numId w:val="0"/>
        </w:numPr>
        <w:spacing w:line="240" w:lineRule="auto"/>
        <w:ind w:left="720"/>
        <w:rPr>
          <w:rFonts w:ascii="Calibri" w:hAnsi="Calibri" w:cs="Calibri"/>
        </w:rPr>
      </w:pPr>
      <w:r w:rsidRPr="00F51062">
        <w:rPr>
          <w:rFonts w:ascii="Calibri" w:hAnsi="Calibri" w:cs="Calibri"/>
        </w:rPr>
        <w:t>Chair Sabina Zafar (City of San Ramon), Director Newell Arnerich (Town of Danville), Supervisor Candace Andersen ( Contra Costa County), Director Rachel Hurd (SR</w:t>
      </w:r>
      <w:r w:rsidR="00F51062">
        <w:rPr>
          <w:rFonts w:ascii="Calibri" w:hAnsi="Calibri" w:cs="Calibri"/>
        </w:rPr>
        <w:t>V</w:t>
      </w:r>
      <w:r w:rsidRPr="00F51062">
        <w:rPr>
          <w:rFonts w:ascii="Calibri" w:hAnsi="Calibri" w:cs="Calibri"/>
        </w:rPr>
        <w:t>USD), Director Karen Stepper (</w:t>
      </w:r>
      <w:r w:rsidR="00F51062" w:rsidRPr="00F51062">
        <w:rPr>
          <w:rFonts w:ascii="Calibri" w:hAnsi="Calibri" w:cs="Calibri"/>
        </w:rPr>
        <w:t>Town of Danville), Andy Dillard (Town of Danville), Chris Weeks (City of San Ramon), Ilana Samuels (SRVUSD), Henry Cooper (First Student), Michael Conneran (TRAFFIX Attorney), Robert Sarmiento (Contra Costa County), Kellie Fahey (</w:t>
      </w:r>
      <w:r w:rsidR="00AC1FEB" w:rsidRPr="00F51062">
        <w:rPr>
          <w:rFonts w:ascii="Calibri" w:hAnsi="Calibri" w:cs="Calibri"/>
        </w:rPr>
        <w:t>Administrative</w:t>
      </w:r>
      <w:r w:rsidR="00F51062" w:rsidRPr="00F51062">
        <w:rPr>
          <w:rFonts w:ascii="Calibri" w:hAnsi="Calibri" w:cs="Calibri"/>
        </w:rPr>
        <w:t xml:space="preserve"> Coordinator).</w:t>
      </w:r>
      <w:r w:rsidR="00F51062">
        <w:rPr>
          <w:rFonts w:ascii="Calibri" w:hAnsi="Calibri" w:cs="Calibri"/>
          <w:b/>
        </w:rPr>
        <w:t xml:space="preserve">  ABSENT:  </w:t>
      </w:r>
      <w:r w:rsidR="00F51062" w:rsidRPr="00F51062">
        <w:rPr>
          <w:rFonts w:ascii="Calibri" w:hAnsi="Calibri" w:cs="Calibri"/>
        </w:rPr>
        <w:t>Director Dave Hudson (City of San Ramon), Vice Chair Laura Bratt (SRVUSD)</w:t>
      </w:r>
    </w:p>
    <w:p w14:paraId="3EFA76B5" w14:textId="77777777" w:rsidR="00F51062" w:rsidRDefault="00F51062" w:rsidP="00F51062">
      <w:pPr>
        <w:pStyle w:val="ListParagraph"/>
        <w:numPr>
          <w:ilvl w:val="0"/>
          <w:numId w:val="0"/>
        </w:numPr>
        <w:spacing w:line="240" w:lineRule="auto"/>
        <w:ind w:left="720"/>
        <w:rPr>
          <w:rFonts w:ascii="Calibri" w:hAnsi="Calibri" w:cs="Calibri"/>
          <w:b/>
        </w:rPr>
      </w:pPr>
    </w:p>
    <w:p w14:paraId="30EB2B06" w14:textId="515B2737" w:rsidR="00082D4F" w:rsidRPr="00F51062" w:rsidRDefault="008B4EE6" w:rsidP="00F51062">
      <w:pPr>
        <w:pStyle w:val="ListParagraph"/>
        <w:numPr>
          <w:ilvl w:val="0"/>
          <w:numId w:val="48"/>
        </w:numPr>
        <w:spacing w:line="240" w:lineRule="auto"/>
        <w:rPr>
          <w:rFonts w:ascii="Calibri" w:hAnsi="Calibri" w:cs="Calibri"/>
          <w:b/>
        </w:rPr>
      </w:pPr>
      <w:r w:rsidRPr="00F51062">
        <w:rPr>
          <w:rFonts w:ascii="Calibri" w:hAnsi="Calibri" w:cs="Calibri"/>
          <w:b/>
        </w:rPr>
        <w:t>Public Comment</w:t>
      </w:r>
      <w:r w:rsidR="00F51062">
        <w:rPr>
          <w:rFonts w:ascii="Calibri" w:hAnsi="Calibri" w:cs="Calibri"/>
          <w:b/>
        </w:rPr>
        <w:t xml:space="preserve"> -  </w:t>
      </w:r>
      <w:r w:rsidR="00F51062" w:rsidRPr="00F51062">
        <w:rPr>
          <w:rFonts w:ascii="Calibri" w:hAnsi="Calibri" w:cs="Calibri"/>
        </w:rPr>
        <w:t>None Received</w:t>
      </w:r>
    </w:p>
    <w:p w14:paraId="48DE5BB9" w14:textId="4B22975E" w:rsidR="008B4EE6" w:rsidRDefault="008B4EE6" w:rsidP="00A123D0">
      <w:pPr>
        <w:pStyle w:val="ListParagraph"/>
        <w:numPr>
          <w:ilvl w:val="0"/>
          <w:numId w:val="48"/>
        </w:numPr>
        <w:spacing w:line="240" w:lineRule="auto"/>
        <w:rPr>
          <w:rFonts w:ascii="Calibri" w:hAnsi="Calibri" w:cs="Calibri"/>
        </w:rPr>
      </w:pPr>
      <w:r w:rsidRPr="00082D4F">
        <w:rPr>
          <w:rFonts w:ascii="Calibri" w:hAnsi="Calibri" w:cs="Calibri"/>
          <w:b/>
        </w:rPr>
        <w:t>Order of the Agenda</w:t>
      </w:r>
      <w:r w:rsidR="00F51062">
        <w:rPr>
          <w:rFonts w:ascii="Calibri" w:hAnsi="Calibri" w:cs="Calibri"/>
          <w:b/>
        </w:rPr>
        <w:t xml:space="preserve"> – </w:t>
      </w:r>
      <w:r w:rsidR="00CA650A">
        <w:rPr>
          <w:rFonts w:ascii="Calibri" w:hAnsi="Calibri" w:cs="Calibri"/>
        </w:rPr>
        <w:t xml:space="preserve">Director Zafar </w:t>
      </w:r>
      <w:r w:rsidR="00AC1FEB" w:rsidRPr="00F51062">
        <w:rPr>
          <w:rFonts w:ascii="Calibri" w:hAnsi="Calibri" w:cs="Calibri"/>
        </w:rPr>
        <w:t>informed</w:t>
      </w:r>
      <w:r w:rsidR="00F51062" w:rsidRPr="00F51062">
        <w:rPr>
          <w:rFonts w:ascii="Calibri" w:hAnsi="Calibri" w:cs="Calibri"/>
        </w:rPr>
        <w:t xml:space="preserve"> the Board that item VII. C will be struck from the agenda as it has </w:t>
      </w:r>
      <w:r w:rsidR="00AC1FEB" w:rsidRPr="00F51062">
        <w:rPr>
          <w:rFonts w:ascii="Calibri" w:hAnsi="Calibri" w:cs="Calibri"/>
        </w:rPr>
        <w:t>already</w:t>
      </w:r>
      <w:r w:rsidR="00F51062" w:rsidRPr="00F51062">
        <w:rPr>
          <w:rFonts w:ascii="Calibri" w:hAnsi="Calibri" w:cs="Calibri"/>
        </w:rPr>
        <w:t xml:space="preserve"> been approved under the financial plan on May 17, 2022.</w:t>
      </w:r>
    </w:p>
    <w:p w14:paraId="5523AF30" w14:textId="39D57323" w:rsidR="00CA650A" w:rsidRPr="00F51062" w:rsidRDefault="00CA650A" w:rsidP="00A123D0">
      <w:pPr>
        <w:pStyle w:val="ListParagraph"/>
        <w:numPr>
          <w:ilvl w:val="0"/>
          <w:numId w:val="48"/>
        </w:numPr>
        <w:spacing w:line="240" w:lineRule="auto"/>
        <w:rPr>
          <w:rFonts w:ascii="Calibri" w:hAnsi="Calibri" w:cs="Calibri"/>
        </w:rPr>
      </w:pPr>
      <w:r>
        <w:rPr>
          <w:rFonts w:ascii="Calibri" w:hAnsi="Calibri" w:cs="Calibri"/>
          <w:b/>
        </w:rPr>
        <w:t>Consent Calendar –</w:t>
      </w:r>
      <w:r>
        <w:rPr>
          <w:rFonts w:ascii="Calibri" w:hAnsi="Calibri" w:cs="Calibri"/>
        </w:rPr>
        <w:t xml:space="preserve"> </w:t>
      </w:r>
      <w:r w:rsidR="00AC1FEB">
        <w:rPr>
          <w:rFonts w:ascii="Calibri" w:hAnsi="Calibri" w:cs="Calibri"/>
        </w:rPr>
        <w:t>Director</w:t>
      </w:r>
      <w:r>
        <w:rPr>
          <w:rFonts w:ascii="Calibri" w:hAnsi="Calibri" w:cs="Calibri"/>
        </w:rPr>
        <w:t xml:space="preserve"> Arnerich requested that Items A and B be approved at same time.</w:t>
      </w:r>
    </w:p>
    <w:p w14:paraId="1784E15A" w14:textId="2CA1BDBC" w:rsidR="00EC1E4F" w:rsidRPr="00CA650A" w:rsidRDefault="00EC1E4F" w:rsidP="005D2A17">
      <w:pPr>
        <w:pStyle w:val="ListParagraph"/>
        <w:numPr>
          <w:ilvl w:val="1"/>
          <w:numId w:val="48"/>
        </w:numPr>
        <w:spacing w:line="240" w:lineRule="auto"/>
        <w:rPr>
          <w:rFonts w:ascii="Calibri" w:hAnsi="Calibri" w:cs="Calibri"/>
          <w:b/>
        </w:rPr>
      </w:pPr>
      <w:r w:rsidRPr="00CA650A">
        <w:rPr>
          <w:rFonts w:ascii="Calibri" w:hAnsi="Calibri" w:cs="Calibri"/>
          <w:b/>
        </w:rPr>
        <w:t>Approve</w:t>
      </w:r>
      <w:r w:rsidRPr="00CA650A">
        <w:rPr>
          <w:rFonts w:ascii="Calibri" w:hAnsi="Calibri" w:cs="Calibri"/>
        </w:rPr>
        <w:t xml:space="preserve"> </w:t>
      </w:r>
      <w:r w:rsidR="003D2FE4" w:rsidRPr="00CA650A">
        <w:rPr>
          <w:rFonts w:ascii="Calibri" w:hAnsi="Calibri" w:cs="Calibri"/>
        </w:rPr>
        <w:t>a Resolution of the Board of Directors of the Measure J Traffic Congestion Relief Agency declaring that meetings will continue to be held via teleconference</w:t>
      </w:r>
    </w:p>
    <w:p w14:paraId="685A5ED8" w14:textId="47C265D0" w:rsidR="003D2FE4" w:rsidRPr="00CA650A" w:rsidRDefault="003D2FE4" w:rsidP="003D2FE4">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Pr>
          <w:rFonts w:ascii="Calibri" w:hAnsi="Calibri" w:cs="Calibri"/>
        </w:rPr>
        <w:t xml:space="preserve">May 17, 2022 </w:t>
      </w:r>
      <w:r w:rsidRPr="00E80B4A">
        <w:rPr>
          <w:rFonts w:ascii="Calibri" w:hAnsi="Calibri" w:cs="Calibri"/>
        </w:rPr>
        <w:t>Meeting</w:t>
      </w:r>
    </w:p>
    <w:p w14:paraId="07C8B701" w14:textId="02BD7089" w:rsidR="00CA650A" w:rsidRDefault="00CA650A" w:rsidP="00CA650A">
      <w:pPr>
        <w:pStyle w:val="ListParagraph"/>
        <w:numPr>
          <w:ilvl w:val="0"/>
          <w:numId w:val="0"/>
        </w:numPr>
        <w:spacing w:line="240" w:lineRule="auto"/>
        <w:ind w:left="1152"/>
        <w:rPr>
          <w:rFonts w:ascii="Calibri" w:hAnsi="Calibri" w:cs="Calibri"/>
          <w:b/>
        </w:rPr>
      </w:pPr>
      <w:r>
        <w:rPr>
          <w:rFonts w:ascii="Calibri" w:hAnsi="Calibri" w:cs="Calibri"/>
          <w:b/>
        </w:rPr>
        <w:t>Motion to approve by Director Arnerich, Second by Director Stepper. Vote 5-0 Motion passes.  Vice Chair Bratt and Director Hudson Absent.</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6BA08F6F" w:rsidR="00621F08" w:rsidRPr="00817CFA"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09AB9634" w14:textId="46FB4B1A" w:rsidR="00817CFA" w:rsidRPr="00817CFA" w:rsidRDefault="00817CFA" w:rsidP="00817CFA">
      <w:pPr>
        <w:pStyle w:val="ListParagraph"/>
        <w:numPr>
          <w:ilvl w:val="0"/>
          <w:numId w:val="0"/>
        </w:numPr>
        <w:spacing w:line="240" w:lineRule="auto"/>
        <w:ind w:left="1152"/>
        <w:rPr>
          <w:rFonts w:ascii="Calibri" w:hAnsi="Calibri" w:cs="Calibri"/>
        </w:rPr>
      </w:pPr>
      <w:r w:rsidRPr="00817CFA">
        <w:rPr>
          <w:rFonts w:ascii="Calibri" w:hAnsi="Calibri" w:cs="Calibri"/>
        </w:rPr>
        <w:t xml:space="preserve">Ms. Fahey </w:t>
      </w:r>
      <w:r w:rsidR="00394F10">
        <w:rPr>
          <w:rFonts w:ascii="Calibri" w:hAnsi="Calibri" w:cs="Calibri"/>
        </w:rPr>
        <w:t>di</w:t>
      </w:r>
      <w:r w:rsidRPr="00817CFA">
        <w:rPr>
          <w:rFonts w:ascii="Calibri" w:hAnsi="Calibri" w:cs="Calibri"/>
        </w:rPr>
        <w:t>rected the Board to the monthly activity report in the packets. The information at the top portion of the report reflects the email/phone activity since the last meeting in May.  Additionally, this report shows the total number of passes sold and replaced. The bottom portion is information from First Student.</w:t>
      </w:r>
    </w:p>
    <w:p w14:paraId="6E313E78" w14:textId="633EAA33" w:rsidR="00CA650A" w:rsidRPr="00817CFA" w:rsidRDefault="00CA650A" w:rsidP="00CA650A">
      <w:pPr>
        <w:pStyle w:val="ListParagraph"/>
        <w:numPr>
          <w:ilvl w:val="0"/>
          <w:numId w:val="0"/>
        </w:numPr>
        <w:spacing w:line="240" w:lineRule="auto"/>
        <w:ind w:left="1152"/>
        <w:rPr>
          <w:rFonts w:ascii="Calibri" w:hAnsi="Calibri" w:cs="Calibri"/>
        </w:rPr>
      </w:pPr>
      <w:r w:rsidRPr="00817CFA">
        <w:rPr>
          <w:rFonts w:ascii="Calibri" w:hAnsi="Calibri" w:cs="Calibri"/>
        </w:rPr>
        <w:t>Ms. Fahey reported that as of today 954 passes have been sold for the 2022.23 school year.</w:t>
      </w:r>
      <w:r w:rsidR="00165EF7" w:rsidRPr="00817CFA">
        <w:rPr>
          <w:rFonts w:ascii="Calibri" w:hAnsi="Calibri" w:cs="Calibri"/>
        </w:rPr>
        <w:t xml:space="preserve"> All High School routes are sold out except CA17 with five available seats.  The pass sales breakdown is; May 856, June 74 and July 24.</w:t>
      </w:r>
    </w:p>
    <w:p w14:paraId="76144BFA" w14:textId="66561454" w:rsidR="00165EF7" w:rsidRPr="00817CFA" w:rsidRDefault="00076372" w:rsidP="00CA650A">
      <w:pPr>
        <w:pStyle w:val="ListParagraph"/>
        <w:numPr>
          <w:ilvl w:val="0"/>
          <w:numId w:val="0"/>
        </w:numPr>
        <w:spacing w:line="240" w:lineRule="auto"/>
        <w:ind w:left="1152"/>
        <w:rPr>
          <w:rFonts w:ascii="Calibri" w:hAnsi="Calibri" w:cs="Calibri"/>
        </w:rPr>
      </w:pPr>
      <w:r w:rsidRPr="00817CFA">
        <w:rPr>
          <w:rFonts w:ascii="Calibri" w:hAnsi="Calibri" w:cs="Calibri"/>
        </w:rPr>
        <w:t>In total</w:t>
      </w:r>
      <w:r w:rsidR="00AC1FEB">
        <w:rPr>
          <w:rFonts w:ascii="Calibri" w:hAnsi="Calibri" w:cs="Calibri"/>
        </w:rPr>
        <w:t>,</w:t>
      </w:r>
      <w:r w:rsidRPr="00817CFA">
        <w:rPr>
          <w:rFonts w:ascii="Calibri" w:hAnsi="Calibri" w:cs="Calibri"/>
        </w:rPr>
        <w:t xml:space="preserve"> </w:t>
      </w:r>
      <w:r w:rsidR="00AC1FEB">
        <w:rPr>
          <w:rFonts w:ascii="Calibri" w:hAnsi="Calibri" w:cs="Calibri"/>
        </w:rPr>
        <w:t>2000</w:t>
      </w:r>
      <w:r w:rsidRPr="00817CFA">
        <w:rPr>
          <w:rFonts w:ascii="Calibri" w:hAnsi="Calibri" w:cs="Calibri"/>
        </w:rPr>
        <w:t xml:space="preserve"> bus passes were </w:t>
      </w:r>
      <w:r w:rsidR="00165EF7" w:rsidRPr="00817CFA">
        <w:rPr>
          <w:rFonts w:ascii="Calibri" w:hAnsi="Calibri" w:cs="Calibri"/>
        </w:rPr>
        <w:t>initial</w:t>
      </w:r>
      <w:r w:rsidR="00AC1FEB">
        <w:rPr>
          <w:rFonts w:ascii="Calibri" w:hAnsi="Calibri" w:cs="Calibri"/>
        </w:rPr>
        <w:t>ly purchased</w:t>
      </w:r>
      <w:r w:rsidR="00165EF7" w:rsidRPr="00817CFA">
        <w:rPr>
          <w:rFonts w:ascii="Calibri" w:hAnsi="Calibri" w:cs="Calibri"/>
        </w:rPr>
        <w:t xml:space="preserve"> </w:t>
      </w:r>
      <w:r w:rsidR="00AC1FEB">
        <w:rPr>
          <w:rFonts w:ascii="Calibri" w:hAnsi="Calibri" w:cs="Calibri"/>
        </w:rPr>
        <w:t>and</w:t>
      </w:r>
      <w:r w:rsidR="00165EF7" w:rsidRPr="00817CFA">
        <w:rPr>
          <w:rFonts w:ascii="Calibri" w:hAnsi="Calibri" w:cs="Calibri"/>
        </w:rPr>
        <w:t xml:space="preserve"> sent to CI Solutions </w:t>
      </w:r>
      <w:r w:rsidR="00AC1FEB">
        <w:rPr>
          <w:rFonts w:ascii="Calibri" w:hAnsi="Calibri" w:cs="Calibri"/>
        </w:rPr>
        <w:t xml:space="preserve">for 924 </w:t>
      </w:r>
      <w:r w:rsidR="00165EF7" w:rsidRPr="00817CFA">
        <w:rPr>
          <w:rFonts w:ascii="Calibri" w:hAnsi="Calibri" w:cs="Calibri"/>
        </w:rPr>
        <w:t>to be printed on 6/24/22 with completion by 7/25/22.  The remaining 1100 will be partially printed and all will be sent to Mailstream</w:t>
      </w:r>
      <w:r w:rsidR="00AC1FEB">
        <w:rPr>
          <w:rFonts w:ascii="Calibri" w:hAnsi="Calibri" w:cs="Calibri"/>
        </w:rPr>
        <w:t xml:space="preserve"> for</w:t>
      </w:r>
      <w:r w:rsidR="00165EF7" w:rsidRPr="00817CFA">
        <w:rPr>
          <w:rFonts w:ascii="Calibri" w:hAnsi="Calibri" w:cs="Calibri"/>
        </w:rPr>
        <w:t xml:space="preserve"> future passes to be </w:t>
      </w:r>
      <w:r w:rsidR="00165EF7" w:rsidRPr="00817CFA">
        <w:rPr>
          <w:rFonts w:ascii="Calibri" w:hAnsi="Calibri" w:cs="Calibri"/>
        </w:rPr>
        <w:lastRenderedPageBreak/>
        <w:t xml:space="preserve">processed. </w:t>
      </w:r>
      <w:r w:rsidR="00C50E95" w:rsidRPr="00817CFA">
        <w:rPr>
          <w:rFonts w:ascii="Calibri" w:hAnsi="Calibri" w:cs="Calibri"/>
        </w:rPr>
        <w:t>Mailstream will mail the passes along with a plastic pass sleeve and instruction sheet to the Students before school starts.  Going forward, Mai</w:t>
      </w:r>
      <w:r w:rsidR="00AC1FEB">
        <w:rPr>
          <w:rFonts w:ascii="Calibri" w:hAnsi="Calibri" w:cs="Calibri"/>
        </w:rPr>
        <w:t>l</w:t>
      </w:r>
      <w:r w:rsidR="00C50E95" w:rsidRPr="00817CFA">
        <w:rPr>
          <w:rFonts w:ascii="Calibri" w:hAnsi="Calibri" w:cs="Calibri"/>
        </w:rPr>
        <w:t>stream will print and send out the remaining passes.</w:t>
      </w:r>
    </w:p>
    <w:p w14:paraId="70A3CC38" w14:textId="365C9741" w:rsidR="00C50E95" w:rsidRPr="00817CFA" w:rsidRDefault="00C50E95" w:rsidP="00C50E95">
      <w:pPr>
        <w:pStyle w:val="ListParagraph"/>
        <w:numPr>
          <w:ilvl w:val="0"/>
          <w:numId w:val="0"/>
        </w:numPr>
        <w:spacing w:line="240" w:lineRule="auto"/>
        <w:ind w:left="1152"/>
        <w:rPr>
          <w:rFonts w:ascii="Calibri" w:hAnsi="Calibri" w:cs="Calibri"/>
        </w:rPr>
      </w:pPr>
      <w:r w:rsidRPr="00817CFA">
        <w:rPr>
          <w:rFonts w:ascii="Calibri" w:hAnsi="Calibri" w:cs="Calibri"/>
        </w:rPr>
        <w:t xml:space="preserve">As far as replacement passes, there has been a new system put into place. Parents can order a replacement pass </w:t>
      </w:r>
      <w:r w:rsidR="00AC1FEB" w:rsidRPr="00817CFA">
        <w:rPr>
          <w:rFonts w:ascii="Calibri" w:hAnsi="Calibri" w:cs="Calibri"/>
        </w:rPr>
        <w:t>directly</w:t>
      </w:r>
      <w:r w:rsidRPr="00817CFA">
        <w:rPr>
          <w:rFonts w:ascii="Calibri" w:hAnsi="Calibri" w:cs="Calibri"/>
        </w:rPr>
        <w:t xml:space="preserve"> from the </w:t>
      </w:r>
      <w:r w:rsidR="00AC1FEB" w:rsidRPr="00817CFA">
        <w:rPr>
          <w:rFonts w:ascii="Calibri" w:hAnsi="Calibri" w:cs="Calibri"/>
        </w:rPr>
        <w:t>website</w:t>
      </w:r>
      <w:r w:rsidRPr="00817CFA">
        <w:rPr>
          <w:rFonts w:ascii="Calibri" w:hAnsi="Calibri" w:cs="Calibri"/>
        </w:rPr>
        <w:t xml:space="preserve"> to an email sent to Mailstream.  A $10 fee payment link will be automatically generated and once paid a new pass will be processed. Mailstr</w:t>
      </w:r>
      <w:r w:rsidR="000D2100">
        <w:rPr>
          <w:rFonts w:ascii="Calibri" w:hAnsi="Calibri" w:cs="Calibri"/>
        </w:rPr>
        <w:t>e</w:t>
      </w:r>
      <w:r w:rsidRPr="00817CFA">
        <w:rPr>
          <w:rFonts w:ascii="Calibri" w:hAnsi="Calibri" w:cs="Calibri"/>
        </w:rPr>
        <w:t>am will charge TRAFFIX $2 per pass.</w:t>
      </w:r>
    </w:p>
    <w:p w14:paraId="698B24A0" w14:textId="17D6D6DD" w:rsidR="00C50E95" w:rsidRPr="00817CFA" w:rsidRDefault="00C50E95" w:rsidP="00C50E95">
      <w:pPr>
        <w:pStyle w:val="ListParagraph"/>
        <w:numPr>
          <w:ilvl w:val="0"/>
          <w:numId w:val="0"/>
        </w:numPr>
        <w:spacing w:line="240" w:lineRule="auto"/>
        <w:ind w:left="1152"/>
        <w:rPr>
          <w:rFonts w:ascii="Calibri" w:hAnsi="Calibri" w:cs="Calibri"/>
        </w:rPr>
      </w:pPr>
      <w:r w:rsidRPr="00817CFA">
        <w:rPr>
          <w:rFonts w:ascii="Calibri" w:hAnsi="Calibri" w:cs="Calibri"/>
        </w:rPr>
        <w:t xml:space="preserve">The 2022.23 bus passes will not have the year stated on the front in an effort to reuse the next year.  Hopefully, by next </w:t>
      </w:r>
      <w:r w:rsidR="00AC1FEB" w:rsidRPr="00817CFA">
        <w:rPr>
          <w:rFonts w:ascii="Calibri" w:hAnsi="Calibri" w:cs="Calibri"/>
        </w:rPr>
        <w:t>year the</w:t>
      </w:r>
      <w:r w:rsidRPr="00817CFA">
        <w:rPr>
          <w:rFonts w:ascii="Calibri" w:hAnsi="Calibri" w:cs="Calibri"/>
        </w:rPr>
        <w:t xml:space="preserve"> digital option will be available.  This would significantly reduce the amount of work and costs to TRAFFIX.</w:t>
      </w:r>
    </w:p>
    <w:p w14:paraId="4299F4D2" w14:textId="3B01CB17" w:rsidR="00C50E95" w:rsidRPr="00817CFA" w:rsidRDefault="00C50E95" w:rsidP="00C50E95">
      <w:pPr>
        <w:pStyle w:val="ListParagraph"/>
        <w:numPr>
          <w:ilvl w:val="0"/>
          <w:numId w:val="0"/>
        </w:numPr>
        <w:spacing w:line="240" w:lineRule="auto"/>
        <w:ind w:left="1152"/>
        <w:rPr>
          <w:rFonts w:ascii="Calibri" w:hAnsi="Calibri" w:cs="Calibri"/>
        </w:rPr>
      </w:pPr>
      <w:r w:rsidRPr="00817CFA">
        <w:rPr>
          <w:rFonts w:ascii="Calibri" w:hAnsi="Calibri" w:cs="Calibri"/>
        </w:rPr>
        <w:t>As far as outreach, posters are being prepared to hang in the lobby of each school to market the TRAFFIX program.</w:t>
      </w:r>
      <w:r w:rsidR="0013297B" w:rsidRPr="00817CFA">
        <w:rPr>
          <w:rFonts w:ascii="Calibri" w:hAnsi="Calibri" w:cs="Calibri"/>
        </w:rPr>
        <w:t xml:space="preserve"> There will be an effort to table at back to school nights in the low ridership schools. Additionally, the PTA Presidents will be contacted to assist in marketing the program and outreach to par</w:t>
      </w:r>
      <w:r w:rsidR="00817CFA" w:rsidRPr="00817CFA">
        <w:rPr>
          <w:rFonts w:ascii="Calibri" w:hAnsi="Calibri" w:cs="Calibri"/>
        </w:rPr>
        <w:t>e</w:t>
      </w:r>
      <w:r w:rsidR="0013297B" w:rsidRPr="00817CFA">
        <w:rPr>
          <w:rFonts w:ascii="Calibri" w:hAnsi="Calibri" w:cs="Calibri"/>
        </w:rPr>
        <w:t>nts for the CAC vacant seats in a number of the TRAFFIX schools.</w:t>
      </w:r>
    </w:p>
    <w:p w14:paraId="4ED90C2B" w14:textId="4A85F179" w:rsidR="00817CFA" w:rsidRPr="00817CFA" w:rsidRDefault="00817CFA" w:rsidP="00C50E95">
      <w:pPr>
        <w:pStyle w:val="ListParagraph"/>
        <w:numPr>
          <w:ilvl w:val="0"/>
          <w:numId w:val="0"/>
        </w:numPr>
        <w:spacing w:line="240" w:lineRule="auto"/>
        <w:ind w:left="1152"/>
        <w:rPr>
          <w:rFonts w:ascii="Calibri" w:hAnsi="Calibri" w:cs="Calibri"/>
        </w:rPr>
      </w:pPr>
      <w:r w:rsidRPr="00817CFA">
        <w:rPr>
          <w:rFonts w:ascii="Calibri" w:hAnsi="Calibri" w:cs="Calibri"/>
        </w:rPr>
        <w:t xml:space="preserve">Once school get started, a back to school breakfast for </w:t>
      </w:r>
      <w:r w:rsidR="00AC1FEB" w:rsidRPr="00817CFA">
        <w:rPr>
          <w:rFonts w:ascii="Calibri" w:hAnsi="Calibri" w:cs="Calibri"/>
        </w:rPr>
        <w:t>the</w:t>
      </w:r>
      <w:r w:rsidRPr="00817CFA">
        <w:rPr>
          <w:rFonts w:ascii="Calibri" w:hAnsi="Calibri" w:cs="Calibri"/>
        </w:rPr>
        <w:t xml:space="preserve"> drivers will be scheduled.</w:t>
      </w:r>
    </w:p>
    <w:p w14:paraId="6546D7AB" w14:textId="6FA02F23" w:rsidR="00817CFA" w:rsidRPr="00817CFA" w:rsidRDefault="00817CFA" w:rsidP="00C50E95">
      <w:pPr>
        <w:pStyle w:val="ListParagraph"/>
        <w:numPr>
          <w:ilvl w:val="0"/>
          <w:numId w:val="0"/>
        </w:numPr>
        <w:spacing w:line="240" w:lineRule="auto"/>
        <w:ind w:left="1152"/>
        <w:rPr>
          <w:rFonts w:ascii="Calibri" w:hAnsi="Calibri" w:cs="Calibri"/>
        </w:rPr>
      </w:pPr>
      <w:r w:rsidRPr="00817CFA">
        <w:rPr>
          <w:rFonts w:ascii="Calibri" w:hAnsi="Calibri" w:cs="Calibri"/>
        </w:rPr>
        <w:t xml:space="preserve">Director Hurd asked </w:t>
      </w:r>
      <w:r w:rsidR="00AC1FEB" w:rsidRPr="00817CFA">
        <w:rPr>
          <w:rFonts w:ascii="Calibri" w:hAnsi="Calibri" w:cs="Calibri"/>
        </w:rPr>
        <w:t>if</w:t>
      </w:r>
      <w:r w:rsidRPr="00817CFA">
        <w:rPr>
          <w:rFonts w:ascii="Calibri" w:hAnsi="Calibri" w:cs="Calibri"/>
        </w:rPr>
        <w:t xml:space="preserve"> there was a process in place to prevent a person from ordering a </w:t>
      </w:r>
      <w:r w:rsidR="00AC1FEB" w:rsidRPr="00817CFA">
        <w:rPr>
          <w:rFonts w:ascii="Calibri" w:hAnsi="Calibri" w:cs="Calibri"/>
        </w:rPr>
        <w:t>replacement</w:t>
      </w:r>
      <w:r w:rsidRPr="00817CFA">
        <w:rPr>
          <w:rFonts w:ascii="Calibri" w:hAnsi="Calibri" w:cs="Calibri"/>
        </w:rPr>
        <w:t xml:space="preserve"> pass and using it as a second pass.  Will the </w:t>
      </w:r>
      <w:r w:rsidR="00AC1FEB" w:rsidRPr="00817CFA">
        <w:rPr>
          <w:rFonts w:ascii="Calibri" w:hAnsi="Calibri" w:cs="Calibri"/>
        </w:rPr>
        <w:t>lost</w:t>
      </w:r>
      <w:r w:rsidRPr="00817CFA">
        <w:rPr>
          <w:rFonts w:ascii="Calibri" w:hAnsi="Calibri" w:cs="Calibri"/>
        </w:rPr>
        <w:t xml:space="preserve"> pass be obsolete?  Mr. Weeks answered that each new pass creates a new RFID number and the lost </w:t>
      </w:r>
      <w:r w:rsidR="00AC1FEB" w:rsidRPr="00817CFA">
        <w:rPr>
          <w:rFonts w:ascii="Calibri" w:hAnsi="Calibri" w:cs="Calibri"/>
        </w:rPr>
        <w:t>passes</w:t>
      </w:r>
      <w:r w:rsidRPr="00817CFA">
        <w:rPr>
          <w:rFonts w:ascii="Calibri" w:hAnsi="Calibri" w:cs="Calibri"/>
        </w:rPr>
        <w:t xml:space="preserve"> cancelled.  A parent replacing a pass </w:t>
      </w:r>
      <w:r w:rsidR="00AC1FEB" w:rsidRPr="00817CFA">
        <w:rPr>
          <w:rFonts w:ascii="Calibri" w:hAnsi="Calibri" w:cs="Calibri"/>
        </w:rPr>
        <w:t>must</w:t>
      </w:r>
      <w:r w:rsidRPr="00817CFA">
        <w:rPr>
          <w:rFonts w:ascii="Calibri" w:hAnsi="Calibri" w:cs="Calibri"/>
        </w:rPr>
        <w:t xml:space="preserve"> have an account already in place.</w:t>
      </w:r>
    </w:p>
    <w:p w14:paraId="3E80D616" w14:textId="611C41A1" w:rsidR="00817CFA" w:rsidRPr="00817CFA" w:rsidRDefault="00817CFA" w:rsidP="00C50E95">
      <w:pPr>
        <w:pStyle w:val="ListParagraph"/>
        <w:numPr>
          <w:ilvl w:val="0"/>
          <w:numId w:val="0"/>
        </w:numPr>
        <w:spacing w:line="240" w:lineRule="auto"/>
        <w:ind w:left="1152"/>
        <w:rPr>
          <w:rFonts w:ascii="Calibri" w:hAnsi="Calibri" w:cs="Calibri"/>
        </w:rPr>
      </w:pPr>
      <w:r w:rsidRPr="00817CFA">
        <w:rPr>
          <w:rFonts w:ascii="Calibri" w:hAnsi="Calibri" w:cs="Calibri"/>
        </w:rPr>
        <w:t xml:space="preserve">Director Hurd offered to Ms. Fahey that she </w:t>
      </w:r>
      <w:r w:rsidR="00AC1FEB" w:rsidRPr="00817CFA">
        <w:rPr>
          <w:rFonts w:ascii="Calibri" w:hAnsi="Calibri" w:cs="Calibri"/>
        </w:rPr>
        <w:t>would</w:t>
      </w:r>
      <w:r w:rsidRPr="00817CFA">
        <w:rPr>
          <w:rFonts w:ascii="Calibri" w:hAnsi="Calibri" w:cs="Calibri"/>
        </w:rPr>
        <w:t xml:space="preserve"> ask the PTA Presidents to contact TRAFFIX for assistance. </w:t>
      </w:r>
    </w:p>
    <w:p w14:paraId="3452EDBC" w14:textId="2BAECC3D" w:rsidR="00817CFA" w:rsidRPr="00817CFA" w:rsidRDefault="00817CFA" w:rsidP="00C50E95">
      <w:pPr>
        <w:pStyle w:val="ListParagraph"/>
        <w:numPr>
          <w:ilvl w:val="0"/>
          <w:numId w:val="0"/>
        </w:numPr>
        <w:spacing w:line="240" w:lineRule="auto"/>
        <w:ind w:left="1152"/>
        <w:rPr>
          <w:rFonts w:ascii="Calibri" w:hAnsi="Calibri" w:cs="Calibri"/>
        </w:rPr>
      </w:pPr>
      <w:r w:rsidRPr="00817CFA">
        <w:rPr>
          <w:rFonts w:ascii="Calibri" w:hAnsi="Calibri" w:cs="Calibri"/>
        </w:rPr>
        <w:t xml:space="preserve">Director Arnerich asked how the pass numbers compared to this number last year.  Ms. Fahey </w:t>
      </w:r>
      <w:r w:rsidR="00AC1FEB" w:rsidRPr="00817CFA">
        <w:rPr>
          <w:rFonts w:ascii="Calibri" w:hAnsi="Calibri" w:cs="Calibri"/>
        </w:rPr>
        <w:t>did not</w:t>
      </w:r>
      <w:r w:rsidRPr="00817CFA">
        <w:rPr>
          <w:rFonts w:ascii="Calibri" w:hAnsi="Calibri" w:cs="Calibri"/>
        </w:rPr>
        <w:t xml:space="preserve"> have a definite number but would </w:t>
      </w:r>
      <w:r w:rsidR="00AC1FEB" w:rsidRPr="00817CFA">
        <w:rPr>
          <w:rFonts w:ascii="Calibri" w:hAnsi="Calibri" w:cs="Calibri"/>
        </w:rPr>
        <w:t>re</w:t>
      </w:r>
      <w:r w:rsidR="00AC1FEB">
        <w:rPr>
          <w:rFonts w:ascii="Calibri" w:hAnsi="Calibri" w:cs="Calibri"/>
        </w:rPr>
        <w:t>s</w:t>
      </w:r>
      <w:r w:rsidR="00AC1FEB" w:rsidRPr="00817CFA">
        <w:rPr>
          <w:rFonts w:ascii="Calibri" w:hAnsi="Calibri" w:cs="Calibri"/>
        </w:rPr>
        <w:t>ea</w:t>
      </w:r>
      <w:r w:rsidR="00AC1FEB">
        <w:rPr>
          <w:rFonts w:ascii="Calibri" w:hAnsi="Calibri" w:cs="Calibri"/>
        </w:rPr>
        <w:t>r</w:t>
      </w:r>
      <w:r w:rsidR="00AC1FEB" w:rsidRPr="00817CFA">
        <w:rPr>
          <w:rFonts w:ascii="Calibri" w:hAnsi="Calibri" w:cs="Calibri"/>
        </w:rPr>
        <w:t>ch</w:t>
      </w:r>
      <w:r w:rsidRPr="00817CFA">
        <w:rPr>
          <w:rFonts w:ascii="Calibri" w:hAnsi="Calibri" w:cs="Calibri"/>
        </w:rPr>
        <w:t xml:space="preserve"> for the next Board of Director meeting.</w:t>
      </w:r>
    </w:p>
    <w:p w14:paraId="28C938CF" w14:textId="0DD3C50B" w:rsidR="00621F08" w:rsidRDefault="00C50E95" w:rsidP="00817CFA">
      <w:pPr>
        <w:spacing w:line="240" w:lineRule="auto"/>
        <w:ind w:left="180" w:hanging="180"/>
        <w:rPr>
          <w:rFonts w:ascii="Calibri" w:hAnsi="Calibri" w:cs="Calibri"/>
        </w:rPr>
      </w:pPr>
      <w:r>
        <w:rPr>
          <w:rFonts w:ascii="Calibri" w:hAnsi="Calibri" w:cs="Calibri"/>
          <w:b/>
        </w:rPr>
        <w:tab/>
      </w:r>
      <w:r>
        <w:rPr>
          <w:rFonts w:ascii="Calibri" w:hAnsi="Calibri" w:cs="Calibri"/>
          <w:b/>
        </w:rPr>
        <w:tab/>
        <w:t xml:space="preserve">        </w:t>
      </w:r>
      <w:r w:rsidR="007151FB" w:rsidRPr="00621F08">
        <w:rPr>
          <w:rFonts w:ascii="Calibri" w:hAnsi="Calibri" w:cs="Calibri"/>
          <w:b/>
        </w:rPr>
        <w:t>Receive</w:t>
      </w:r>
      <w:r w:rsidR="007151FB" w:rsidRPr="00621F08">
        <w:rPr>
          <w:rFonts w:ascii="Calibri" w:hAnsi="Calibri" w:cs="Calibri"/>
        </w:rPr>
        <w:t xml:space="preserve"> </w:t>
      </w:r>
      <w:r w:rsidR="007151FB" w:rsidRPr="00621F08">
        <w:rPr>
          <w:rFonts w:ascii="Calibri" w:hAnsi="Calibri" w:cs="Calibri"/>
          <w:b/>
        </w:rPr>
        <w:t>Update</w:t>
      </w:r>
      <w:r w:rsidR="007151FB" w:rsidRPr="00621F08">
        <w:rPr>
          <w:rFonts w:ascii="Calibri" w:hAnsi="Calibri" w:cs="Calibri"/>
        </w:rPr>
        <w:t xml:space="preserve"> on TRAFFIX Operations</w:t>
      </w:r>
    </w:p>
    <w:p w14:paraId="4A953517" w14:textId="1CF35F74" w:rsidR="007151FB"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r w:rsidR="0005263F">
        <w:rPr>
          <w:rFonts w:ascii="Calibri" w:hAnsi="Calibri" w:cs="Calibri"/>
        </w:rPr>
        <w:t xml:space="preserve"> </w:t>
      </w:r>
    </w:p>
    <w:p w14:paraId="3FA1A26F" w14:textId="5EFD52E4" w:rsidR="0005263F" w:rsidRPr="00621F08" w:rsidRDefault="0005263F" w:rsidP="00A123D0">
      <w:pPr>
        <w:pStyle w:val="ListNumber"/>
        <w:numPr>
          <w:ilvl w:val="2"/>
          <w:numId w:val="48"/>
        </w:numPr>
        <w:spacing w:line="240" w:lineRule="auto"/>
        <w:rPr>
          <w:rFonts w:ascii="Calibri" w:hAnsi="Calibri" w:cs="Calibri"/>
        </w:rPr>
      </w:pPr>
      <w:r>
        <w:rPr>
          <w:rFonts w:ascii="Calibri" w:hAnsi="Calibri" w:cs="Calibri"/>
          <w:b/>
        </w:rPr>
        <w:t xml:space="preserve">           Information discussed above.</w:t>
      </w:r>
    </w:p>
    <w:p w14:paraId="59228FAA" w14:textId="3CE41401" w:rsidR="00E61AA4" w:rsidRPr="0005263F"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14:paraId="14E0494D" w14:textId="5E748613" w:rsidR="0005263F" w:rsidRPr="00696F21" w:rsidRDefault="0005263F" w:rsidP="0005263F">
      <w:pPr>
        <w:pStyle w:val="ListNumber"/>
        <w:numPr>
          <w:ilvl w:val="2"/>
          <w:numId w:val="48"/>
        </w:numPr>
        <w:spacing w:line="240" w:lineRule="auto"/>
      </w:pPr>
      <w:r>
        <w:rPr>
          <w:rFonts w:ascii="Calibri" w:hAnsi="Calibri" w:cs="Calibri"/>
          <w:b/>
        </w:rPr>
        <w:t xml:space="preserve">           </w:t>
      </w:r>
      <w:r w:rsidRPr="00696F21">
        <w:rPr>
          <w:rFonts w:ascii="Calibri" w:hAnsi="Calibri" w:cs="Calibri"/>
        </w:rPr>
        <w:t xml:space="preserve">Ms. Pat Shannon </w:t>
      </w:r>
      <w:r w:rsidR="00AC1FEB" w:rsidRPr="00696F21">
        <w:rPr>
          <w:rFonts w:ascii="Calibri" w:hAnsi="Calibri" w:cs="Calibri"/>
        </w:rPr>
        <w:t>filled</w:t>
      </w:r>
      <w:r w:rsidRPr="00696F21">
        <w:rPr>
          <w:rFonts w:ascii="Calibri" w:hAnsi="Calibri" w:cs="Calibri"/>
        </w:rPr>
        <w:t xml:space="preserve"> in for Henry Cooper as he was out on vacation. Ms. Shannon reported that First Student was preparing the driver bids for the 24 TRAFFIX routes before school starts.  Dry bus runs will take place the week of Aug 1, 2022. Majority of the drivers </w:t>
      </w:r>
      <w:r w:rsidR="00AC1FEB" w:rsidRPr="00696F21">
        <w:rPr>
          <w:rFonts w:ascii="Calibri" w:hAnsi="Calibri" w:cs="Calibri"/>
        </w:rPr>
        <w:t>are</w:t>
      </w:r>
      <w:r w:rsidRPr="00696F21">
        <w:rPr>
          <w:rFonts w:ascii="Calibri" w:hAnsi="Calibri" w:cs="Calibri"/>
        </w:rPr>
        <w:t xml:space="preserve"> returning to drive for the TRAFFIX program.  Additionally, the buses are being prepared for the school year. Ms. </w:t>
      </w:r>
      <w:r w:rsidRPr="00696F21">
        <w:rPr>
          <w:rFonts w:ascii="Calibri" w:hAnsi="Calibri" w:cs="Calibri"/>
        </w:rPr>
        <w:lastRenderedPageBreak/>
        <w:t xml:space="preserve">Shannon asked the school district </w:t>
      </w:r>
      <w:r w:rsidR="00AC1FEB" w:rsidRPr="00696F21">
        <w:rPr>
          <w:rFonts w:ascii="Calibri" w:hAnsi="Calibri" w:cs="Calibri"/>
        </w:rPr>
        <w:t>liaison</w:t>
      </w:r>
      <w:r w:rsidRPr="00696F21">
        <w:rPr>
          <w:rFonts w:ascii="Calibri" w:hAnsi="Calibri" w:cs="Calibri"/>
        </w:rPr>
        <w:t xml:space="preserve">, Ilana Samuels, if the </w:t>
      </w:r>
      <w:r w:rsidR="00AC1FEB" w:rsidRPr="00696F21">
        <w:rPr>
          <w:rFonts w:ascii="Calibri" w:hAnsi="Calibri" w:cs="Calibri"/>
        </w:rPr>
        <w:t>Cov</w:t>
      </w:r>
      <w:r w:rsidR="000D2100">
        <w:rPr>
          <w:rFonts w:ascii="Calibri" w:hAnsi="Calibri" w:cs="Calibri"/>
        </w:rPr>
        <w:t>i</w:t>
      </w:r>
      <w:r w:rsidR="00AC1FEB" w:rsidRPr="00696F21">
        <w:rPr>
          <w:rFonts w:ascii="Calibri" w:hAnsi="Calibri" w:cs="Calibri"/>
        </w:rPr>
        <w:t>d</w:t>
      </w:r>
      <w:r w:rsidRPr="00696F21">
        <w:rPr>
          <w:rFonts w:ascii="Calibri" w:hAnsi="Calibri" w:cs="Calibri"/>
        </w:rPr>
        <w:t xml:space="preserve"> </w:t>
      </w:r>
      <w:r w:rsidR="00AC1FEB" w:rsidRPr="00696F21">
        <w:rPr>
          <w:rFonts w:ascii="Calibri" w:hAnsi="Calibri" w:cs="Calibri"/>
        </w:rPr>
        <w:t>restrictions</w:t>
      </w:r>
      <w:r w:rsidRPr="00696F21">
        <w:rPr>
          <w:rFonts w:ascii="Calibri" w:hAnsi="Calibri" w:cs="Calibri"/>
        </w:rPr>
        <w:t xml:space="preserve"> were the same for </w:t>
      </w:r>
      <w:r w:rsidR="00AC1FEB" w:rsidRPr="00696F21">
        <w:rPr>
          <w:rFonts w:ascii="Calibri" w:hAnsi="Calibri" w:cs="Calibri"/>
        </w:rPr>
        <w:t>2022.23.</w:t>
      </w:r>
      <w:r w:rsidRPr="00696F21">
        <w:rPr>
          <w:rFonts w:ascii="Calibri" w:hAnsi="Calibri" w:cs="Calibri"/>
        </w:rPr>
        <w:t xml:space="preserve">  Ms. Samuels answered that nothing has changed since </w:t>
      </w:r>
      <w:r w:rsidR="00AC1FEB" w:rsidRPr="00696F21">
        <w:rPr>
          <w:rFonts w:ascii="Calibri" w:hAnsi="Calibri" w:cs="Calibri"/>
        </w:rPr>
        <w:t>spring</w:t>
      </w:r>
      <w:r w:rsidRPr="00696F21">
        <w:rPr>
          <w:rFonts w:ascii="Calibri" w:hAnsi="Calibri" w:cs="Calibri"/>
        </w:rPr>
        <w:t xml:space="preserve"> of 2022. Masks are still optional for both drivers and students.  Drivers will still need </w:t>
      </w:r>
      <w:r w:rsidR="00AC1FEB" w:rsidRPr="00696F21">
        <w:rPr>
          <w:rFonts w:ascii="Calibri" w:hAnsi="Calibri" w:cs="Calibri"/>
        </w:rPr>
        <w:t>to</w:t>
      </w:r>
      <w:r w:rsidRPr="00696F21">
        <w:rPr>
          <w:rFonts w:ascii="Calibri" w:hAnsi="Calibri" w:cs="Calibri"/>
        </w:rPr>
        <w:t xml:space="preserve"> be tested </w:t>
      </w:r>
      <w:r w:rsidR="00AC1FEB" w:rsidRPr="00696F21">
        <w:rPr>
          <w:rFonts w:ascii="Calibri" w:hAnsi="Calibri" w:cs="Calibri"/>
        </w:rPr>
        <w:t>weekly if</w:t>
      </w:r>
      <w:r w:rsidRPr="00696F21">
        <w:rPr>
          <w:rFonts w:ascii="Calibri" w:hAnsi="Calibri" w:cs="Calibri"/>
        </w:rPr>
        <w:t xml:space="preserve"> not ful</w:t>
      </w:r>
      <w:r w:rsidR="000D2100">
        <w:rPr>
          <w:rFonts w:ascii="Calibri" w:hAnsi="Calibri" w:cs="Calibri"/>
        </w:rPr>
        <w:t>ly</w:t>
      </w:r>
      <w:r w:rsidRPr="00696F21">
        <w:rPr>
          <w:rFonts w:ascii="Calibri" w:hAnsi="Calibri" w:cs="Calibri"/>
        </w:rPr>
        <w:t xml:space="preserve"> vaccinated.  Ms. Samuels has requested from SRVUSD HR department to inform her of any</w:t>
      </w:r>
      <w:r w:rsidR="00696F21">
        <w:rPr>
          <w:rFonts w:ascii="Calibri" w:hAnsi="Calibri" w:cs="Calibri"/>
        </w:rPr>
        <w:t xml:space="preserve"> changes from OCIA which would a</w:t>
      </w:r>
      <w:r w:rsidRPr="00696F21">
        <w:rPr>
          <w:rFonts w:ascii="Calibri" w:hAnsi="Calibri" w:cs="Calibri"/>
        </w:rPr>
        <w:t>pply to the Di</w:t>
      </w:r>
      <w:r w:rsidR="00696F21">
        <w:rPr>
          <w:rFonts w:ascii="Calibri" w:hAnsi="Calibri" w:cs="Calibri"/>
        </w:rPr>
        <w:t>s</w:t>
      </w:r>
      <w:r w:rsidRPr="00696F21">
        <w:rPr>
          <w:rFonts w:ascii="Calibri" w:hAnsi="Calibri" w:cs="Calibri"/>
        </w:rPr>
        <w:t>trict guidelines of Covid safety.</w:t>
      </w:r>
    </w:p>
    <w:p w14:paraId="792E2937" w14:textId="77777777" w:rsidR="0005263F" w:rsidRDefault="0005263F" w:rsidP="0005263F">
      <w:pPr>
        <w:pStyle w:val="ListNumber"/>
        <w:numPr>
          <w:ilvl w:val="2"/>
          <w:numId w:val="48"/>
        </w:numPr>
        <w:spacing w:line="240" w:lineRule="auto"/>
      </w:pPr>
    </w:p>
    <w:p w14:paraId="1DEE6492" w14:textId="7777777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63F23073" w14:textId="77777777" w:rsidR="00696F21" w:rsidRPr="00696F21" w:rsidRDefault="007E445E" w:rsidP="00822EA1">
      <w:pPr>
        <w:pStyle w:val="ListParagraph"/>
        <w:numPr>
          <w:ilvl w:val="1"/>
          <w:numId w:val="48"/>
        </w:numPr>
        <w:spacing w:line="240" w:lineRule="auto"/>
        <w:rPr>
          <w:rFonts w:ascii="Calibri" w:hAnsi="Calibri" w:cs="Calibri"/>
          <w:b/>
        </w:rPr>
      </w:pPr>
      <w:r>
        <w:rPr>
          <w:rFonts w:ascii="Calibri" w:hAnsi="Calibri" w:cs="Calibri"/>
          <w:b/>
        </w:rPr>
        <w:t xml:space="preserve">Receive Update </w:t>
      </w:r>
      <w:r w:rsidR="00510F03" w:rsidRPr="00C11E09">
        <w:rPr>
          <w:rFonts w:ascii="Calibri" w:hAnsi="Calibri" w:cs="Calibri"/>
          <w:bCs/>
        </w:rPr>
        <w:t>on</w:t>
      </w:r>
      <w:r w:rsidR="00510F03" w:rsidRPr="00E80B4A">
        <w:rPr>
          <w:rFonts w:ascii="Calibri" w:hAnsi="Calibri" w:cs="Calibri"/>
          <w:b/>
        </w:rPr>
        <w:t xml:space="preserve"> </w:t>
      </w:r>
      <w:r w:rsidR="00543CCF" w:rsidRPr="00543CCF">
        <w:rPr>
          <w:rFonts w:ascii="Calibri" w:hAnsi="Calibri" w:cs="Calibri"/>
        </w:rPr>
        <w:t xml:space="preserve">2021-22 Banking Fees from Mechanics </w:t>
      </w:r>
      <w:r w:rsidR="00543CCF">
        <w:rPr>
          <w:rFonts w:ascii="Calibri" w:hAnsi="Calibri" w:cs="Calibri"/>
        </w:rPr>
        <w:t>Bank</w:t>
      </w:r>
      <w:r w:rsidR="00696F21">
        <w:rPr>
          <w:rFonts w:ascii="Calibri" w:hAnsi="Calibri" w:cs="Calibri"/>
        </w:rPr>
        <w:t xml:space="preserve"> </w:t>
      </w:r>
    </w:p>
    <w:p w14:paraId="3552CCB6" w14:textId="408F3FE8" w:rsidR="002C38E2" w:rsidRPr="00543CCF" w:rsidRDefault="00696F21" w:rsidP="00696F21">
      <w:pPr>
        <w:pStyle w:val="ListParagraph"/>
        <w:numPr>
          <w:ilvl w:val="0"/>
          <w:numId w:val="0"/>
        </w:numPr>
        <w:spacing w:line="240" w:lineRule="auto"/>
        <w:ind w:left="1152"/>
        <w:rPr>
          <w:rFonts w:ascii="Calibri" w:hAnsi="Calibri" w:cs="Calibri"/>
          <w:b/>
        </w:rPr>
      </w:pPr>
      <w:r>
        <w:rPr>
          <w:rFonts w:ascii="Calibri" w:hAnsi="Calibri" w:cs="Calibri"/>
        </w:rPr>
        <w:t xml:space="preserve">Mr. Weeks introduced himself as the new Transportation Division Manager. Mr. Weeks reported that he has requested a rate review from </w:t>
      </w:r>
      <w:r w:rsidR="00AC1FEB">
        <w:rPr>
          <w:rFonts w:ascii="Calibri" w:hAnsi="Calibri" w:cs="Calibri"/>
        </w:rPr>
        <w:t>Mechanics</w:t>
      </w:r>
      <w:r>
        <w:rPr>
          <w:rFonts w:ascii="Calibri" w:hAnsi="Calibri" w:cs="Calibri"/>
        </w:rPr>
        <w:t xml:space="preserve"> Bank to inquire about the </w:t>
      </w:r>
      <w:r w:rsidR="00AC1FEB">
        <w:rPr>
          <w:rFonts w:ascii="Calibri" w:hAnsi="Calibri" w:cs="Calibri"/>
        </w:rPr>
        <w:t>increase</w:t>
      </w:r>
      <w:r>
        <w:rPr>
          <w:rFonts w:ascii="Calibri" w:hAnsi="Calibri" w:cs="Calibri"/>
        </w:rPr>
        <w:t xml:space="preserve"> in credit card fees. </w:t>
      </w:r>
      <w:r w:rsidR="004271C8">
        <w:rPr>
          <w:rFonts w:ascii="Calibri" w:hAnsi="Calibri" w:cs="Calibri"/>
        </w:rPr>
        <w:t>The process originally that was set up was called First Data Transactions in which, was purchased by FiServe.  In the process there was not a reassment of the TRAFFIX fees and costs of a credit card process.  The process was three tiered and TRAFFIX feel into the non qualified category as all sales are online.  This category pays a high premium with a .21 cent and 5.62% fee per transaction.Mr. Weeks negotiated a new rate of 3.75% per transaction. Additionally, he found other fees to reduce which resulted in a $100 month savings each month.</w:t>
      </w:r>
    </w:p>
    <w:p w14:paraId="24D48502" w14:textId="24829073" w:rsidR="00543CCF" w:rsidRPr="00893DCA" w:rsidRDefault="00543CCF" w:rsidP="00822EA1">
      <w:pPr>
        <w:pStyle w:val="ListParagraph"/>
        <w:numPr>
          <w:ilvl w:val="1"/>
          <w:numId w:val="48"/>
        </w:numPr>
        <w:spacing w:line="240" w:lineRule="auto"/>
        <w:rPr>
          <w:rFonts w:ascii="Calibri" w:hAnsi="Calibri" w:cs="Calibri"/>
          <w:b/>
        </w:rPr>
      </w:pPr>
      <w:r>
        <w:rPr>
          <w:rFonts w:ascii="Calibri" w:hAnsi="Calibri" w:cs="Calibri"/>
          <w:b/>
        </w:rPr>
        <w:t xml:space="preserve">Review </w:t>
      </w:r>
      <w:r w:rsidRPr="00543CCF">
        <w:rPr>
          <w:rFonts w:ascii="Calibri" w:hAnsi="Calibri" w:cs="Calibri"/>
        </w:rPr>
        <w:t>First Student contract for spare bus requirements</w:t>
      </w:r>
    </w:p>
    <w:p w14:paraId="3FEC5728" w14:textId="47F1E4AB" w:rsidR="00893DCA" w:rsidRPr="00543CCF" w:rsidRDefault="00893DCA" w:rsidP="00893DCA">
      <w:pPr>
        <w:pStyle w:val="ListParagraph"/>
        <w:numPr>
          <w:ilvl w:val="0"/>
          <w:numId w:val="0"/>
        </w:numPr>
        <w:spacing w:line="240" w:lineRule="auto"/>
        <w:ind w:left="1152"/>
        <w:rPr>
          <w:rFonts w:ascii="Calibri" w:hAnsi="Calibri" w:cs="Calibri"/>
          <w:b/>
        </w:rPr>
      </w:pPr>
      <w:r w:rsidRPr="00893DCA">
        <w:rPr>
          <w:rFonts w:ascii="Calibri" w:hAnsi="Calibri" w:cs="Calibri"/>
        </w:rPr>
        <w:t xml:space="preserve">Ms. Shannon reported that the bus that was in an accident last November is now back at the yard waiting inspection from the CHP. Mr. Cooper was also able to procur an </w:t>
      </w:r>
      <w:r w:rsidR="00394F10" w:rsidRPr="00893DCA">
        <w:rPr>
          <w:rFonts w:ascii="Calibri" w:hAnsi="Calibri" w:cs="Calibri"/>
        </w:rPr>
        <w:t>additional</w:t>
      </w:r>
      <w:r w:rsidRPr="00893DCA">
        <w:rPr>
          <w:rFonts w:ascii="Calibri" w:hAnsi="Calibri" w:cs="Calibri"/>
        </w:rPr>
        <w:t xml:space="preserve"> bus for TRAFFIX without charge. The contract states the there need to be three spare buses and now TRAFFIX is in compliance with the contract</w:t>
      </w:r>
      <w:r>
        <w:rPr>
          <w:rFonts w:ascii="Calibri" w:hAnsi="Calibri" w:cs="Calibri"/>
          <w:b/>
        </w:rPr>
        <w:t>.</w:t>
      </w:r>
    </w:p>
    <w:p w14:paraId="2DC25746" w14:textId="11E0BEF9" w:rsidR="00543CCF" w:rsidRDefault="00543CCF" w:rsidP="00822EA1">
      <w:pPr>
        <w:pStyle w:val="ListParagraph"/>
        <w:numPr>
          <w:ilvl w:val="1"/>
          <w:numId w:val="48"/>
        </w:numPr>
        <w:spacing w:line="240" w:lineRule="auto"/>
        <w:rPr>
          <w:rFonts w:ascii="Calibri" w:hAnsi="Calibri" w:cs="Calibri"/>
        </w:rPr>
      </w:pPr>
      <w:r>
        <w:rPr>
          <w:rFonts w:ascii="Calibri" w:hAnsi="Calibri" w:cs="Calibri"/>
          <w:b/>
        </w:rPr>
        <w:t xml:space="preserve">Review and </w:t>
      </w:r>
      <w:r w:rsidR="003C22DD">
        <w:rPr>
          <w:rFonts w:ascii="Calibri" w:hAnsi="Calibri" w:cs="Calibri"/>
          <w:b/>
        </w:rPr>
        <w:t>Approve</w:t>
      </w:r>
      <w:r>
        <w:rPr>
          <w:rFonts w:ascii="Calibri" w:hAnsi="Calibri" w:cs="Calibri"/>
          <w:b/>
        </w:rPr>
        <w:t xml:space="preserve"> </w:t>
      </w:r>
      <w:r w:rsidRPr="00543CCF">
        <w:rPr>
          <w:rFonts w:ascii="Calibri" w:hAnsi="Calibri" w:cs="Calibri"/>
        </w:rPr>
        <w:t>reduced fare for low income families</w:t>
      </w:r>
    </w:p>
    <w:p w14:paraId="760B0356" w14:textId="4C2118DC" w:rsidR="00893DCA" w:rsidRPr="00893DCA" w:rsidRDefault="00893DCA" w:rsidP="00893DCA">
      <w:pPr>
        <w:pStyle w:val="ListParagraph"/>
        <w:numPr>
          <w:ilvl w:val="0"/>
          <w:numId w:val="0"/>
        </w:numPr>
        <w:spacing w:line="240" w:lineRule="auto"/>
        <w:ind w:left="1152"/>
        <w:rPr>
          <w:rFonts w:ascii="Calibri" w:hAnsi="Calibri" w:cs="Calibri"/>
        </w:rPr>
      </w:pPr>
      <w:r w:rsidRPr="00893DCA">
        <w:rPr>
          <w:rFonts w:ascii="Calibri" w:hAnsi="Calibri" w:cs="Calibri"/>
        </w:rPr>
        <w:t>This item was removed from the agenda.</w:t>
      </w:r>
    </w:p>
    <w:p w14:paraId="444B9201" w14:textId="35563327" w:rsidR="001B5C5A" w:rsidRPr="001B5C5A" w:rsidRDefault="00C93AAA" w:rsidP="001B5C5A">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p>
    <w:p w14:paraId="392C1086" w14:textId="0D76BBE3" w:rsidR="00367BE6" w:rsidRDefault="00367BE6" w:rsidP="00367BE6">
      <w:pPr>
        <w:pStyle w:val="ListParagraph"/>
        <w:numPr>
          <w:ilvl w:val="1"/>
          <w:numId w:val="48"/>
        </w:numPr>
        <w:spacing w:line="240" w:lineRule="auto"/>
        <w:rPr>
          <w:rFonts w:ascii="Calibri" w:hAnsi="Calibri" w:cs="Calibri"/>
        </w:rPr>
      </w:pPr>
      <w:r w:rsidRPr="00367BE6">
        <w:rPr>
          <w:rFonts w:ascii="Calibri" w:hAnsi="Calibri" w:cs="Calibri"/>
          <w:b/>
        </w:rPr>
        <w:t xml:space="preserve">Receive Update </w:t>
      </w:r>
      <w:r w:rsidRPr="00367BE6">
        <w:rPr>
          <w:rFonts w:ascii="Calibri" w:hAnsi="Calibri" w:cs="Calibri"/>
        </w:rPr>
        <w:t xml:space="preserve">TRAFFIX </w:t>
      </w:r>
      <w:r w:rsidR="00543CCF">
        <w:rPr>
          <w:rFonts w:ascii="Calibri" w:hAnsi="Calibri" w:cs="Calibri"/>
        </w:rPr>
        <w:t xml:space="preserve">mid-year </w:t>
      </w:r>
      <w:r w:rsidRPr="00367BE6">
        <w:rPr>
          <w:rFonts w:ascii="Calibri" w:hAnsi="Calibri" w:cs="Calibri"/>
        </w:rPr>
        <w:t>Route Rev</w:t>
      </w:r>
      <w:r w:rsidR="00543CCF">
        <w:rPr>
          <w:rFonts w:ascii="Calibri" w:hAnsi="Calibri" w:cs="Calibri"/>
        </w:rPr>
        <w:t>ie</w:t>
      </w:r>
      <w:r w:rsidRPr="00367BE6">
        <w:rPr>
          <w:rFonts w:ascii="Calibri" w:hAnsi="Calibri" w:cs="Calibri"/>
        </w:rPr>
        <w:t>w</w:t>
      </w:r>
      <w:r w:rsidR="00A101F7" w:rsidRPr="00367BE6">
        <w:rPr>
          <w:rFonts w:ascii="Calibri" w:hAnsi="Calibri" w:cs="Calibri"/>
        </w:rPr>
        <w:t xml:space="preserve"> </w:t>
      </w:r>
    </w:p>
    <w:p w14:paraId="1F12B27B" w14:textId="08B7800D" w:rsidR="00893DCA" w:rsidRPr="00893DCA" w:rsidRDefault="00893DCA" w:rsidP="00893DCA">
      <w:pPr>
        <w:pStyle w:val="ListParagraph"/>
        <w:numPr>
          <w:ilvl w:val="0"/>
          <w:numId w:val="0"/>
        </w:numPr>
        <w:spacing w:line="240" w:lineRule="auto"/>
        <w:ind w:left="1152"/>
        <w:rPr>
          <w:rFonts w:ascii="Calibri" w:hAnsi="Calibri" w:cs="Calibri"/>
        </w:rPr>
      </w:pPr>
      <w:r w:rsidRPr="00893DCA">
        <w:rPr>
          <w:rFonts w:ascii="Calibri" w:hAnsi="Calibri" w:cs="Calibri"/>
        </w:rPr>
        <w:t>Ms. Fahey reported that there were six requested stops and three were approved for changes.</w:t>
      </w:r>
    </w:p>
    <w:p w14:paraId="5C003331" w14:textId="68419E7A" w:rsidR="00033C22" w:rsidRDefault="00033C22" w:rsidP="00367BE6">
      <w:pPr>
        <w:pStyle w:val="ListParagraph"/>
        <w:numPr>
          <w:ilvl w:val="1"/>
          <w:numId w:val="48"/>
        </w:numPr>
        <w:spacing w:line="240" w:lineRule="auto"/>
        <w:rPr>
          <w:rFonts w:ascii="Calibri" w:hAnsi="Calibri" w:cs="Calibri"/>
        </w:rPr>
      </w:pPr>
      <w:r>
        <w:rPr>
          <w:rFonts w:ascii="Calibri" w:hAnsi="Calibri" w:cs="Calibri"/>
          <w:b/>
        </w:rPr>
        <w:t xml:space="preserve">Review and </w:t>
      </w:r>
      <w:r w:rsidR="00A926B6">
        <w:rPr>
          <w:rFonts w:ascii="Calibri" w:hAnsi="Calibri" w:cs="Calibri"/>
          <w:b/>
        </w:rPr>
        <w:t>Approve</w:t>
      </w:r>
      <w:r>
        <w:rPr>
          <w:rFonts w:ascii="Calibri" w:hAnsi="Calibri" w:cs="Calibri"/>
          <w:b/>
        </w:rPr>
        <w:t xml:space="preserve"> </w:t>
      </w:r>
      <w:r w:rsidRPr="00033C22">
        <w:rPr>
          <w:rFonts w:ascii="Calibri" w:hAnsi="Calibri" w:cs="Calibri"/>
        </w:rPr>
        <w:t>an adjus</w:t>
      </w:r>
      <w:r w:rsidR="00326717">
        <w:rPr>
          <w:rFonts w:ascii="Calibri" w:hAnsi="Calibri" w:cs="Calibri"/>
        </w:rPr>
        <w:t>t</w:t>
      </w:r>
      <w:r w:rsidRPr="00033C22">
        <w:rPr>
          <w:rFonts w:ascii="Calibri" w:hAnsi="Calibri" w:cs="Calibri"/>
        </w:rPr>
        <w:t>ment to route MV10</w:t>
      </w:r>
    </w:p>
    <w:p w14:paraId="386999EB" w14:textId="4B7F4EA5" w:rsidR="00893DCA" w:rsidRPr="00787946" w:rsidRDefault="00893DCA" w:rsidP="00893DCA">
      <w:pPr>
        <w:pStyle w:val="ListParagraph"/>
        <w:numPr>
          <w:ilvl w:val="0"/>
          <w:numId w:val="0"/>
        </w:numPr>
        <w:spacing w:line="240" w:lineRule="auto"/>
        <w:ind w:left="1152"/>
        <w:rPr>
          <w:rFonts w:ascii="Calibri" w:hAnsi="Calibri" w:cs="Calibri"/>
        </w:rPr>
      </w:pPr>
      <w:r w:rsidRPr="00787946">
        <w:rPr>
          <w:rFonts w:ascii="Calibri" w:hAnsi="Calibri" w:cs="Calibri"/>
        </w:rPr>
        <w:lastRenderedPageBreak/>
        <w:t xml:space="preserve">Mr. </w:t>
      </w:r>
      <w:r w:rsidR="00394F10" w:rsidRPr="00787946">
        <w:rPr>
          <w:rFonts w:ascii="Calibri" w:hAnsi="Calibri" w:cs="Calibri"/>
        </w:rPr>
        <w:t>Dillard</w:t>
      </w:r>
      <w:r w:rsidRPr="00787946">
        <w:rPr>
          <w:rFonts w:ascii="Calibri" w:hAnsi="Calibri" w:cs="Calibri"/>
        </w:rPr>
        <w:t xml:space="preserve"> reported that MV10 currently has two stops </w:t>
      </w:r>
      <w:r w:rsidR="00787946" w:rsidRPr="00787946">
        <w:rPr>
          <w:rFonts w:ascii="Calibri" w:hAnsi="Calibri" w:cs="Calibri"/>
        </w:rPr>
        <w:t xml:space="preserve">and there is a request from parents </w:t>
      </w:r>
      <w:r w:rsidRPr="00787946">
        <w:rPr>
          <w:rFonts w:ascii="Calibri" w:hAnsi="Calibri" w:cs="Calibri"/>
        </w:rPr>
        <w:t xml:space="preserve">to add in two more stops along the </w:t>
      </w:r>
      <w:r w:rsidR="00394F10" w:rsidRPr="00787946">
        <w:rPr>
          <w:rFonts w:ascii="Calibri" w:hAnsi="Calibri" w:cs="Calibri"/>
        </w:rPr>
        <w:t>diablo</w:t>
      </w:r>
      <w:r w:rsidRPr="00787946">
        <w:rPr>
          <w:rFonts w:ascii="Calibri" w:hAnsi="Calibri" w:cs="Calibri"/>
        </w:rPr>
        <w:t xml:space="preserve"> road corridor at Hap Magee and Hidden Oaks. TAC has reviewed the requested stops as part of the route review process and determined these stops fulfill the catchment area of Blackhawk road and would reduce traffic along those corridors. An exercise was performed and it was determined it would add 5-10 minutes to the route</w:t>
      </w:r>
      <w:r w:rsidR="00333D90" w:rsidRPr="00787946">
        <w:rPr>
          <w:rFonts w:ascii="Calibri" w:hAnsi="Calibri" w:cs="Calibri"/>
        </w:rPr>
        <w:t>.  This is comparable to the other MV routes of 50-55 minute run times.</w:t>
      </w:r>
      <w:r w:rsidR="00787946" w:rsidRPr="00787946">
        <w:rPr>
          <w:rFonts w:ascii="Calibri" w:hAnsi="Calibri" w:cs="Calibri"/>
        </w:rPr>
        <w:t xml:space="preserve"> Adding these stops would prevent the bus in utilizing the 680 freeway as an alternative. TAC is recommending to approve the stops at Hap Magee and Hidden Oaks. </w:t>
      </w:r>
    </w:p>
    <w:p w14:paraId="6497A4C1" w14:textId="1B3AACF6" w:rsidR="00787946" w:rsidRDefault="00787946" w:rsidP="00893DCA">
      <w:pPr>
        <w:pStyle w:val="ListParagraph"/>
        <w:numPr>
          <w:ilvl w:val="0"/>
          <w:numId w:val="0"/>
        </w:numPr>
        <w:spacing w:line="240" w:lineRule="auto"/>
        <w:ind w:left="1152"/>
        <w:rPr>
          <w:rFonts w:ascii="Calibri" w:hAnsi="Calibri" w:cs="Calibri"/>
        </w:rPr>
      </w:pPr>
      <w:r w:rsidRPr="00787946">
        <w:rPr>
          <w:rFonts w:ascii="Calibri" w:hAnsi="Calibri" w:cs="Calibri"/>
          <w:b/>
        </w:rPr>
        <w:t xml:space="preserve">Motion to approve by Director Arnerich, Second by Director Stepper. Vote </w:t>
      </w:r>
      <w:r>
        <w:rPr>
          <w:rFonts w:ascii="Calibri" w:hAnsi="Calibri" w:cs="Calibri"/>
          <w:b/>
        </w:rPr>
        <w:t>4</w:t>
      </w:r>
      <w:r w:rsidRPr="00787946">
        <w:rPr>
          <w:rFonts w:ascii="Calibri" w:hAnsi="Calibri" w:cs="Calibri"/>
          <w:b/>
        </w:rPr>
        <w:t>-0 Motion passes.  Vice Chair Bratt and Director Hudson Absent</w:t>
      </w:r>
      <w:r w:rsidRPr="00787946">
        <w:rPr>
          <w:rFonts w:ascii="Calibri" w:hAnsi="Calibri" w:cs="Calibri"/>
        </w:rPr>
        <w:t>.</w:t>
      </w:r>
    </w:p>
    <w:p w14:paraId="3DBF8D31" w14:textId="0BAFCBEA" w:rsidR="00367BE6" w:rsidRDefault="00367BE6" w:rsidP="00367BE6">
      <w:pPr>
        <w:pStyle w:val="ListParagraph"/>
        <w:numPr>
          <w:ilvl w:val="1"/>
          <w:numId w:val="48"/>
        </w:numPr>
        <w:spacing w:line="240" w:lineRule="auto"/>
        <w:rPr>
          <w:rFonts w:ascii="Calibri" w:hAnsi="Calibri" w:cs="Calibri"/>
        </w:rPr>
      </w:pPr>
      <w:r w:rsidRPr="00367BE6">
        <w:rPr>
          <w:rFonts w:ascii="Calibri" w:hAnsi="Calibri" w:cs="Calibri"/>
          <w:b/>
        </w:rPr>
        <w:t>Receive</w:t>
      </w:r>
      <w:r w:rsidRPr="00367BE6">
        <w:rPr>
          <w:rFonts w:ascii="Calibri" w:hAnsi="Calibri" w:cs="Calibri"/>
        </w:rPr>
        <w:t xml:space="preserve"> </w:t>
      </w:r>
      <w:r w:rsidR="00543CCF">
        <w:rPr>
          <w:rFonts w:ascii="Calibri" w:hAnsi="Calibri" w:cs="Calibri"/>
        </w:rPr>
        <w:t>Update on</w:t>
      </w:r>
      <w:r w:rsidRPr="00367BE6">
        <w:rPr>
          <w:rFonts w:ascii="Calibri" w:hAnsi="Calibri" w:cs="Calibri"/>
          <w:b/>
        </w:rPr>
        <w:t xml:space="preserve"> </w:t>
      </w:r>
      <w:r w:rsidR="00543CCF">
        <w:rPr>
          <w:rFonts w:ascii="Calibri" w:hAnsi="Calibri" w:cs="Calibri"/>
        </w:rPr>
        <w:t>r</w:t>
      </w:r>
      <w:r w:rsidRPr="00367BE6">
        <w:rPr>
          <w:rFonts w:ascii="Calibri" w:hAnsi="Calibri" w:cs="Calibri"/>
        </w:rPr>
        <w:t>esults of the</w:t>
      </w:r>
      <w:r w:rsidRPr="00367BE6">
        <w:rPr>
          <w:rFonts w:ascii="Calibri" w:hAnsi="Calibri" w:cs="Calibri"/>
          <w:b/>
        </w:rPr>
        <w:t xml:space="preserve"> </w:t>
      </w:r>
      <w:r w:rsidR="00543CCF">
        <w:rPr>
          <w:rFonts w:ascii="Calibri" w:hAnsi="Calibri" w:cs="Calibri"/>
        </w:rPr>
        <w:t>2022</w:t>
      </w:r>
      <w:r w:rsidRPr="00367BE6">
        <w:rPr>
          <w:rFonts w:ascii="Calibri" w:hAnsi="Calibri" w:cs="Calibri"/>
        </w:rPr>
        <w:t xml:space="preserve"> Customer Service Survey </w:t>
      </w:r>
    </w:p>
    <w:p w14:paraId="722E7DF0" w14:textId="24871386" w:rsidR="00787946" w:rsidRPr="00266E24" w:rsidRDefault="00266E24" w:rsidP="00787946">
      <w:pPr>
        <w:pStyle w:val="ListParagraph"/>
        <w:numPr>
          <w:ilvl w:val="0"/>
          <w:numId w:val="0"/>
        </w:numPr>
        <w:spacing w:line="240" w:lineRule="auto"/>
        <w:ind w:left="1152"/>
        <w:rPr>
          <w:rFonts w:ascii="Calibri" w:hAnsi="Calibri" w:cs="Calibri"/>
        </w:rPr>
      </w:pPr>
      <w:r w:rsidRPr="00266E24">
        <w:rPr>
          <w:rFonts w:ascii="Calibri" w:hAnsi="Calibri" w:cs="Calibri"/>
        </w:rPr>
        <w:t>Ms. Fahey reported that the customer service survey was sent out five times with a low response. Overall, the responses were very positive with one request to for more advance communication notice of late or combined buses.</w:t>
      </w:r>
    </w:p>
    <w:p w14:paraId="458797C3" w14:textId="7FABF124" w:rsidR="00A101F7" w:rsidRDefault="00A101F7" w:rsidP="00367BE6">
      <w:pPr>
        <w:pStyle w:val="ListParagraph"/>
        <w:numPr>
          <w:ilvl w:val="1"/>
          <w:numId w:val="48"/>
        </w:numPr>
        <w:spacing w:line="240" w:lineRule="auto"/>
        <w:rPr>
          <w:rFonts w:ascii="Calibri" w:hAnsi="Calibri" w:cs="Calibri"/>
        </w:rPr>
      </w:pPr>
      <w:r>
        <w:rPr>
          <w:rFonts w:ascii="Calibri" w:hAnsi="Calibri" w:cs="Calibri"/>
          <w:b/>
        </w:rPr>
        <w:t>Approve</w:t>
      </w:r>
      <w:r w:rsidRPr="00B90437">
        <w:rPr>
          <w:rFonts w:ascii="Calibri" w:hAnsi="Calibri" w:cs="Calibri"/>
        </w:rPr>
        <w:t xml:space="preserve"> the</w:t>
      </w:r>
      <w:r w:rsidRPr="00B90437">
        <w:rPr>
          <w:rFonts w:ascii="Calibri" w:hAnsi="Calibri" w:cs="Calibri"/>
          <w:b/>
        </w:rPr>
        <w:t xml:space="preserve"> </w:t>
      </w:r>
      <w:r w:rsidRPr="00B90437">
        <w:rPr>
          <w:rFonts w:ascii="Calibri" w:hAnsi="Calibri" w:cs="Calibri"/>
        </w:rPr>
        <w:t>202</w:t>
      </w:r>
      <w:r w:rsidR="00543CCF">
        <w:rPr>
          <w:rFonts w:ascii="Calibri" w:hAnsi="Calibri" w:cs="Calibri"/>
        </w:rPr>
        <w:t>2</w:t>
      </w:r>
      <w:r w:rsidRPr="00B90437">
        <w:rPr>
          <w:rFonts w:ascii="Calibri" w:hAnsi="Calibri" w:cs="Calibri"/>
        </w:rPr>
        <w:t>-202</w:t>
      </w:r>
      <w:r w:rsidR="00543CCF">
        <w:rPr>
          <w:rFonts w:ascii="Calibri" w:hAnsi="Calibri" w:cs="Calibri"/>
        </w:rPr>
        <w:t>3</w:t>
      </w:r>
      <w:r w:rsidRPr="00B90437">
        <w:rPr>
          <w:rFonts w:ascii="Calibri" w:hAnsi="Calibri" w:cs="Calibri"/>
        </w:rPr>
        <w:t xml:space="preserve"> Memorandum of Understanding </w:t>
      </w:r>
      <w:r w:rsidR="00363B3C">
        <w:rPr>
          <w:rFonts w:ascii="Calibri" w:hAnsi="Calibri" w:cs="Calibri"/>
        </w:rPr>
        <w:t xml:space="preserve">between </w:t>
      </w:r>
      <w:r w:rsidRPr="00B90437">
        <w:rPr>
          <w:rFonts w:ascii="Calibri" w:hAnsi="Calibri" w:cs="Calibri"/>
        </w:rPr>
        <w:t xml:space="preserve">TRAFFIX and </w:t>
      </w:r>
      <w:r w:rsidR="00363B3C">
        <w:rPr>
          <w:rFonts w:ascii="Calibri" w:hAnsi="Calibri" w:cs="Calibri"/>
        </w:rPr>
        <w:t>SRVUSD</w:t>
      </w:r>
    </w:p>
    <w:p w14:paraId="024EEDDD" w14:textId="5113F45F" w:rsidR="00266E24" w:rsidRPr="00266E24" w:rsidRDefault="00266E24" w:rsidP="00266E24">
      <w:pPr>
        <w:pStyle w:val="ListParagraph"/>
        <w:numPr>
          <w:ilvl w:val="0"/>
          <w:numId w:val="0"/>
        </w:numPr>
        <w:spacing w:line="240" w:lineRule="auto"/>
        <w:ind w:left="1152"/>
        <w:rPr>
          <w:rFonts w:ascii="Calibri" w:hAnsi="Calibri" w:cs="Calibri"/>
        </w:rPr>
      </w:pPr>
      <w:r w:rsidRPr="00266E24">
        <w:rPr>
          <w:rFonts w:ascii="Calibri" w:hAnsi="Calibri" w:cs="Calibri"/>
        </w:rPr>
        <w:t>Ms. Fahey presented the MOU to the Board for approval.</w:t>
      </w:r>
    </w:p>
    <w:p w14:paraId="0592BACE" w14:textId="63185D8E" w:rsidR="00266E24" w:rsidRDefault="00266E24" w:rsidP="00266E24">
      <w:pPr>
        <w:pStyle w:val="ListParagraph"/>
        <w:numPr>
          <w:ilvl w:val="0"/>
          <w:numId w:val="0"/>
        </w:numPr>
        <w:spacing w:line="240" w:lineRule="auto"/>
        <w:ind w:left="1152"/>
        <w:rPr>
          <w:rFonts w:ascii="Calibri" w:hAnsi="Calibri" w:cs="Calibri"/>
          <w:b/>
        </w:rPr>
      </w:pPr>
      <w:r w:rsidRPr="00266E24">
        <w:rPr>
          <w:rFonts w:ascii="Calibri" w:hAnsi="Calibri" w:cs="Calibri"/>
          <w:b/>
        </w:rPr>
        <w:t>Motion to approve by Director Arnerich, Second by Director Stepper. Vote 4-0 Motion passes.  Vice Chair Bratt and Director Hudson Absent.</w:t>
      </w:r>
    </w:p>
    <w:p w14:paraId="7DD5F551" w14:textId="2296FB75" w:rsidR="00A101F7" w:rsidRDefault="00367BE6" w:rsidP="00367BE6">
      <w:pPr>
        <w:pStyle w:val="ListParagraph"/>
        <w:numPr>
          <w:ilvl w:val="1"/>
          <w:numId w:val="48"/>
        </w:numPr>
        <w:spacing w:line="240" w:lineRule="auto"/>
        <w:rPr>
          <w:rFonts w:ascii="Calibri" w:hAnsi="Calibri" w:cs="Calibri"/>
        </w:rPr>
      </w:pPr>
      <w:r>
        <w:rPr>
          <w:rFonts w:ascii="Calibri" w:hAnsi="Calibri" w:cs="Calibri"/>
          <w:b/>
        </w:rPr>
        <w:t xml:space="preserve">Review </w:t>
      </w:r>
      <w:r w:rsidR="00326717">
        <w:rPr>
          <w:rFonts w:ascii="Calibri" w:hAnsi="Calibri" w:cs="Calibri"/>
          <w:b/>
        </w:rPr>
        <w:t>and Approve</w:t>
      </w:r>
      <w:r w:rsidR="00315D56">
        <w:rPr>
          <w:rFonts w:ascii="Calibri" w:hAnsi="Calibri" w:cs="Calibri"/>
          <w:b/>
        </w:rPr>
        <w:t xml:space="preserve"> </w:t>
      </w:r>
      <w:r w:rsidR="00363B3C" w:rsidRPr="00363B3C">
        <w:rPr>
          <w:rFonts w:ascii="Calibri" w:hAnsi="Calibri" w:cs="Calibri"/>
        </w:rPr>
        <w:t>2022-23</w:t>
      </w:r>
      <w:r w:rsidR="00363B3C">
        <w:rPr>
          <w:rFonts w:ascii="Calibri" w:hAnsi="Calibri" w:cs="Calibri"/>
          <w:b/>
        </w:rPr>
        <w:t xml:space="preserve"> </w:t>
      </w:r>
      <w:r w:rsidRPr="00367BE6">
        <w:rPr>
          <w:rFonts w:ascii="Calibri" w:hAnsi="Calibri" w:cs="Calibri"/>
        </w:rPr>
        <w:t>Conflict of Interest document</w:t>
      </w:r>
    </w:p>
    <w:p w14:paraId="15396AFC" w14:textId="09C2D4BE" w:rsidR="00266E24" w:rsidRPr="00266E24" w:rsidRDefault="00266E24" w:rsidP="00266E24">
      <w:pPr>
        <w:pStyle w:val="ListParagraph"/>
        <w:numPr>
          <w:ilvl w:val="0"/>
          <w:numId w:val="0"/>
        </w:numPr>
        <w:spacing w:line="240" w:lineRule="auto"/>
        <w:ind w:left="1152"/>
        <w:rPr>
          <w:rFonts w:ascii="Calibri" w:hAnsi="Calibri" w:cs="Calibri"/>
        </w:rPr>
      </w:pPr>
      <w:r w:rsidRPr="00266E24">
        <w:rPr>
          <w:rFonts w:ascii="Calibri" w:hAnsi="Calibri" w:cs="Calibri"/>
        </w:rPr>
        <w:t xml:space="preserve">Mr. Conneran, legal </w:t>
      </w:r>
      <w:r w:rsidR="00394F10" w:rsidRPr="00266E24">
        <w:rPr>
          <w:rFonts w:ascii="Calibri" w:hAnsi="Calibri" w:cs="Calibri"/>
        </w:rPr>
        <w:t>counsel</w:t>
      </w:r>
      <w:r w:rsidRPr="00266E24">
        <w:rPr>
          <w:rFonts w:ascii="Calibri" w:hAnsi="Calibri" w:cs="Calibri"/>
        </w:rPr>
        <w:t>, told the board this item does not need approval.</w:t>
      </w:r>
    </w:p>
    <w:p w14:paraId="65ACBEB4" w14:textId="546DDC9D" w:rsidR="00367BE6" w:rsidRDefault="00367BE6" w:rsidP="00367BE6">
      <w:pPr>
        <w:pStyle w:val="ListParagraph"/>
        <w:numPr>
          <w:ilvl w:val="1"/>
          <w:numId w:val="48"/>
        </w:numPr>
        <w:spacing w:line="240" w:lineRule="auto"/>
        <w:rPr>
          <w:rFonts w:ascii="Calibri" w:hAnsi="Calibri" w:cs="Calibri"/>
        </w:rPr>
      </w:pPr>
      <w:r>
        <w:rPr>
          <w:rFonts w:ascii="Calibri" w:hAnsi="Calibri" w:cs="Calibri"/>
          <w:b/>
        </w:rPr>
        <w:t xml:space="preserve">Review </w:t>
      </w:r>
      <w:r w:rsidR="00326717">
        <w:rPr>
          <w:rFonts w:ascii="Calibri" w:hAnsi="Calibri" w:cs="Calibri"/>
          <w:b/>
        </w:rPr>
        <w:t xml:space="preserve">and Approve </w:t>
      </w:r>
      <w:r w:rsidR="00363B3C" w:rsidRPr="00363B3C">
        <w:rPr>
          <w:rFonts w:ascii="Calibri" w:hAnsi="Calibri" w:cs="Calibri"/>
        </w:rPr>
        <w:t>2022-23</w:t>
      </w:r>
      <w:r w:rsidR="00363B3C">
        <w:rPr>
          <w:rFonts w:ascii="Calibri" w:hAnsi="Calibri" w:cs="Calibri"/>
          <w:b/>
        </w:rPr>
        <w:t xml:space="preserve"> </w:t>
      </w:r>
      <w:r w:rsidR="00326717" w:rsidRPr="00326717">
        <w:rPr>
          <w:rFonts w:ascii="Calibri" w:hAnsi="Calibri" w:cs="Calibri"/>
        </w:rPr>
        <w:t>TRAFFIX BOD, TAC and CAC</w:t>
      </w:r>
      <w:r w:rsidR="00326717">
        <w:rPr>
          <w:rFonts w:ascii="Calibri" w:hAnsi="Calibri" w:cs="Calibri"/>
          <w:b/>
        </w:rPr>
        <w:t xml:space="preserve"> </w:t>
      </w:r>
      <w:r w:rsidRPr="00367BE6">
        <w:rPr>
          <w:rFonts w:ascii="Calibri" w:hAnsi="Calibri" w:cs="Calibri"/>
        </w:rPr>
        <w:t>Staff Meeting Schedule</w:t>
      </w:r>
    </w:p>
    <w:p w14:paraId="15B55C16" w14:textId="571C127F" w:rsidR="00266E24" w:rsidRPr="00266E24" w:rsidRDefault="00394F10" w:rsidP="00266E24">
      <w:pPr>
        <w:pStyle w:val="ListParagraph"/>
        <w:numPr>
          <w:ilvl w:val="0"/>
          <w:numId w:val="0"/>
        </w:numPr>
        <w:spacing w:line="240" w:lineRule="auto"/>
        <w:ind w:left="1152"/>
        <w:rPr>
          <w:rFonts w:ascii="Calibri" w:hAnsi="Calibri" w:cs="Calibri"/>
        </w:rPr>
      </w:pPr>
      <w:r>
        <w:rPr>
          <w:rFonts w:ascii="Calibri" w:hAnsi="Calibri" w:cs="Calibri"/>
        </w:rPr>
        <w:t>Director</w:t>
      </w:r>
      <w:r w:rsidR="00266E24" w:rsidRPr="00266E24">
        <w:rPr>
          <w:rFonts w:ascii="Calibri" w:hAnsi="Calibri" w:cs="Calibri"/>
        </w:rPr>
        <w:t xml:space="preserve"> Hurd requested a full year calendar to be available at the next meeting.</w:t>
      </w:r>
    </w:p>
    <w:p w14:paraId="36FCF526" w14:textId="7B2717F6" w:rsidR="003D2FE4" w:rsidRPr="00315D56" w:rsidRDefault="00F1291A" w:rsidP="00C33E65">
      <w:pPr>
        <w:pStyle w:val="ListParagraph"/>
        <w:numPr>
          <w:ilvl w:val="0"/>
          <w:numId w:val="48"/>
        </w:numPr>
        <w:shd w:val="clear" w:color="auto" w:fill="FFFFFF"/>
        <w:spacing w:after="0" w:line="240" w:lineRule="auto"/>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A101F7" w:rsidRPr="00315D56">
        <w:rPr>
          <w:rFonts w:ascii="Calibri" w:hAnsi="Calibri" w:cs="Calibri"/>
        </w:rPr>
        <w:t xml:space="preserve">September </w:t>
      </w:r>
      <w:r w:rsidR="00367BE6" w:rsidRPr="00315D56">
        <w:rPr>
          <w:rFonts w:ascii="Calibri" w:hAnsi="Calibri" w:cs="Calibri"/>
        </w:rPr>
        <w:t>1</w:t>
      </w:r>
      <w:r w:rsidR="009C62D3" w:rsidRPr="00315D56">
        <w:rPr>
          <w:rFonts w:ascii="Calibri" w:hAnsi="Calibri" w:cs="Calibri"/>
        </w:rPr>
        <w:t>8</w:t>
      </w:r>
      <w:r w:rsidR="002828A0" w:rsidRPr="00315D56">
        <w:rPr>
          <w:rFonts w:ascii="Calibri" w:hAnsi="Calibri" w:cs="Calibri"/>
        </w:rPr>
        <w:t>, 202</w:t>
      </w:r>
      <w:r w:rsidR="00367BE6" w:rsidRPr="00315D56">
        <w:rPr>
          <w:rFonts w:ascii="Calibri" w:hAnsi="Calibri" w:cs="Calibri"/>
        </w:rPr>
        <w:t>2</w:t>
      </w:r>
      <w:r w:rsidRPr="00315D56">
        <w:rPr>
          <w:rFonts w:ascii="Calibri" w:hAnsi="Calibri" w:cs="Calibri"/>
        </w:rPr>
        <w:t xml:space="preserve"> at </w:t>
      </w:r>
      <w:r w:rsidR="00367BE6" w:rsidRPr="00315D56">
        <w:rPr>
          <w:rFonts w:ascii="Calibri" w:hAnsi="Calibri" w:cs="Calibri"/>
        </w:rPr>
        <w:t>3:30</w:t>
      </w:r>
      <w:r w:rsidR="00887AA1" w:rsidRPr="00315D56">
        <w:rPr>
          <w:rFonts w:ascii="Calibri" w:hAnsi="Calibri" w:cs="Calibri"/>
        </w:rPr>
        <w:t xml:space="preserve"> PM</w:t>
      </w:r>
      <w:r w:rsidR="00315D56">
        <w:rPr>
          <w:rFonts w:ascii="Calibri" w:hAnsi="Calibri" w:cs="Calibri"/>
        </w:rPr>
        <w:t>.</w:t>
      </w:r>
    </w:p>
    <w:p w14:paraId="361A8053" w14:textId="6964039C" w:rsidR="003D2FE4" w:rsidRDefault="003D2FE4" w:rsidP="003D2FE4">
      <w:pPr>
        <w:shd w:val="clear" w:color="auto" w:fill="FFFFFF"/>
        <w:spacing w:after="0" w:line="240" w:lineRule="auto"/>
        <w:rPr>
          <w:rFonts w:ascii="Calibri" w:hAnsi="Calibri" w:cs="Calibri"/>
          <w:color w:val="000000"/>
        </w:rPr>
      </w:pPr>
    </w:p>
    <w:p w14:paraId="3CEB5FF9" w14:textId="2B0D7CB5" w:rsidR="003D2FE4" w:rsidRDefault="003D2FE4" w:rsidP="003D2FE4">
      <w:pPr>
        <w:shd w:val="clear" w:color="auto" w:fill="FFFFFF"/>
        <w:spacing w:after="0" w:line="240" w:lineRule="auto"/>
        <w:rPr>
          <w:rFonts w:ascii="Calibri" w:hAnsi="Calibri" w:cs="Calibri"/>
          <w:color w:val="000000"/>
        </w:rPr>
      </w:pPr>
    </w:p>
    <w:p w14:paraId="3F75F45C" w14:textId="767C7D8D" w:rsidR="00394F10" w:rsidRDefault="00394F10" w:rsidP="003D2FE4">
      <w:pPr>
        <w:shd w:val="clear" w:color="auto" w:fill="FFFFFF"/>
        <w:spacing w:after="0" w:line="240" w:lineRule="auto"/>
        <w:rPr>
          <w:rFonts w:ascii="Calibri" w:hAnsi="Calibri" w:cs="Calibri"/>
          <w:color w:val="000000"/>
        </w:rPr>
      </w:pPr>
    </w:p>
    <w:p w14:paraId="20E98209" w14:textId="2F16D2CF" w:rsidR="00394F10" w:rsidRDefault="00394F10" w:rsidP="003D2FE4">
      <w:pPr>
        <w:shd w:val="clear" w:color="auto" w:fill="FFFFFF"/>
        <w:spacing w:after="0" w:line="240" w:lineRule="auto"/>
        <w:rPr>
          <w:rFonts w:ascii="Calibri" w:hAnsi="Calibri" w:cs="Calibri"/>
          <w:color w:val="000000"/>
        </w:rPr>
      </w:pPr>
    </w:p>
    <w:p w14:paraId="19A2267E" w14:textId="4DD799B6" w:rsidR="00394F10" w:rsidRDefault="00394F10" w:rsidP="003D2FE4">
      <w:pPr>
        <w:shd w:val="clear" w:color="auto" w:fill="FFFFFF"/>
        <w:spacing w:after="0" w:line="240" w:lineRule="auto"/>
        <w:rPr>
          <w:rFonts w:ascii="Calibri" w:hAnsi="Calibri" w:cs="Calibri"/>
          <w:color w:val="000000"/>
        </w:rPr>
      </w:pPr>
    </w:p>
    <w:p w14:paraId="6330B7E0" w14:textId="175FDD75" w:rsidR="00394F10" w:rsidRDefault="00394F10" w:rsidP="003D2FE4">
      <w:pPr>
        <w:shd w:val="clear" w:color="auto" w:fill="FFFFFF"/>
        <w:spacing w:after="0" w:line="240" w:lineRule="auto"/>
        <w:rPr>
          <w:rFonts w:ascii="Calibri" w:hAnsi="Calibri" w:cs="Calibri"/>
          <w:color w:val="000000"/>
        </w:rPr>
      </w:pPr>
    </w:p>
    <w:p w14:paraId="53BF9144" w14:textId="78B5ABEB" w:rsidR="00394F10" w:rsidRDefault="00394F10" w:rsidP="003D2FE4">
      <w:pPr>
        <w:shd w:val="clear" w:color="auto" w:fill="FFFFFF"/>
        <w:spacing w:after="0" w:line="240" w:lineRule="auto"/>
        <w:rPr>
          <w:rFonts w:ascii="Calibri" w:hAnsi="Calibri" w:cs="Calibri"/>
          <w:color w:val="000000"/>
        </w:rPr>
      </w:pPr>
    </w:p>
    <w:p w14:paraId="6C915E5D" w14:textId="1A5DC7DE" w:rsidR="00394F10" w:rsidRDefault="00394F10" w:rsidP="003D2FE4">
      <w:pPr>
        <w:shd w:val="clear" w:color="auto" w:fill="FFFFFF"/>
        <w:spacing w:after="0" w:line="240" w:lineRule="auto"/>
        <w:rPr>
          <w:rFonts w:ascii="Calibri" w:hAnsi="Calibri" w:cs="Calibri"/>
          <w:color w:val="000000"/>
        </w:rPr>
      </w:pPr>
    </w:p>
    <w:p w14:paraId="1AC94513" w14:textId="77777777" w:rsidR="00394F10" w:rsidRPr="003D2FE4" w:rsidRDefault="00394F10" w:rsidP="003D2FE4">
      <w:pPr>
        <w:shd w:val="clear" w:color="auto" w:fill="FFFFFF"/>
        <w:spacing w:after="0" w:line="240" w:lineRule="auto"/>
        <w:rPr>
          <w:rFonts w:ascii="Calibri" w:hAnsi="Calibri" w:cs="Calibri"/>
          <w:color w:val="000000"/>
        </w:rPr>
      </w:pPr>
      <w:bookmarkStart w:id="0" w:name="_GoBack"/>
      <w:bookmarkEnd w:id="0"/>
    </w:p>
    <w:p w14:paraId="5924239F" w14:textId="77777777" w:rsidR="00335B16" w:rsidRDefault="00335B16" w:rsidP="00A123D0">
      <w:pPr>
        <w:shd w:val="clear" w:color="auto" w:fill="FFFFFF"/>
        <w:spacing w:after="0" w:line="240" w:lineRule="auto"/>
        <w:ind w:left="0"/>
        <w:rPr>
          <w:rFonts w:ascii="Calibri" w:hAnsi="Calibri" w:cs="Calibri"/>
          <w:b/>
          <w:bCs/>
          <w:color w:val="000000"/>
        </w:rPr>
      </w:pPr>
    </w:p>
    <w:p w14:paraId="0EC2716B" w14:textId="3F376103" w:rsidR="009064A8" w:rsidRDefault="009064A8" w:rsidP="009064A8">
      <w:pPr>
        <w:spacing w:after="204"/>
        <w:ind w:left="0"/>
        <w:rPr>
          <w:rFonts w:ascii="Calibri" w:hAnsi="Calibri" w:cs="Calibri"/>
          <w:b/>
        </w:rPr>
      </w:pPr>
      <w:r w:rsidRPr="004C0B64">
        <w:rPr>
          <w:rFonts w:ascii="Calibri" w:hAnsi="Calibri" w:cs="Calibri"/>
          <w:b/>
        </w:rPr>
        <w:lastRenderedPageBreak/>
        <w:t>CERTIFICATION</w:t>
      </w:r>
    </w:p>
    <w:p w14:paraId="4D7E079D" w14:textId="6D43626D"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City of San Ramon, 7000 Bollinger Canyon Road, San Ramon, CA, </w:t>
      </w:r>
      <w:r w:rsidR="00AC1FEB" w:rsidRPr="00862B53">
        <w:rPr>
          <w:rFonts w:ascii="Calibri" w:hAnsi="Calibri" w:cs="Calibri"/>
          <w:color w:val="000000"/>
          <w:sz w:val="22"/>
          <w:szCs w:val="22"/>
        </w:rPr>
        <w:t>and 72</w:t>
      </w:r>
      <w:r w:rsidRPr="00862B53">
        <w:rPr>
          <w:rFonts w:ascii="Calibri" w:hAnsi="Calibri" w:cs="Calibri"/>
          <w:color w:val="000000"/>
          <w:sz w:val="22"/>
          <w:szCs w:val="22"/>
        </w:rPr>
        <w:t xml:space="preserve"> hours in advance of the noted meeting.</w:t>
      </w:r>
    </w:p>
    <w:p w14:paraId="701C540B"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09D1275B"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7DF7D30" w14:textId="7DBF8755"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14:paraId="13D27DF2" w14:textId="7DCA621A" w:rsidR="001740DE" w:rsidRPr="00B82A2F" w:rsidRDefault="00367BE6"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Christina Franco</w:t>
      </w:r>
      <w:r w:rsidR="001740DE" w:rsidRPr="00B82A2F">
        <w:rPr>
          <w:rFonts w:ascii="Calibri" w:hAnsi="Calibri" w:cs="Calibri"/>
        </w:rPr>
        <w:t xml:space="preserve">, City Clerk, </w:t>
      </w:r>
      <w:r w:rsidR="00A926B6">
        <w:rPr>
          <w:rFonts w:ascii="Calibri" w:hAnsi="Calibri" w:cs="Calibri"/>
        </w:rPr>
        <w:t>City of San Ramon</w:t>
      </w:r>
    </w:p>
    <w:p w14:paraId="0D3668C9"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F46DF" w14:textId="77777777" w:rsidR="00167DE5" w:rsidRDefault="00167DE5" w:rsidP="00DC5213">
      <w:pPr>
        <w:spacing w:after="0" w:line="240" w:lineRule="auto"/>
      </w:pPr>
      <w:r>
        <w:separator/>
      </w:r>
    </w:p>
  </w:endnote>
  <w:endnote w:type="continuationSeparator" w:id="0">
    <w:p w14:paraId="586F8974" w14:textId="77777777" w:rsidR="00167DE5" w:rsidRDefault="00167DE5"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04C4F" w14:textId="77777777" w:rsidR="00367BE6" w:rsidRDefault="00367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4DF430AC" w:rsidR="00A96F07" w:rsidRDefault="00A96F07">
        <w:pPr>
          <w:pStyle w:val="Footer"/>
          <w:jc w:val="center"/>
        </w:pPr>
        <w:r>
          <w:fldChar w:fldCharType="begin"/>
        </w:r>
        <w:r>
          <w:instrText xml:space="preserve"> PAGE   \* MERGEFORMAT </w:instrText>
        </w:r>
        <w:r>
          <w:fldChar w:fldCharType="separate"/>
        </w:r>
        <w:r w:rsidR="00394F10">
          <w:rPr>
            <w:noProof/>
          </w:rPr>
          <w:t>5</w:t>
        </w:r>
        <w:r>
          <w:rPr>
            <w:noProof/>
          </w:rPr>
          <w:fldChar w:fldCharType="end"/>
        </w:r>
      </w:p>
    </w:sdtContent>
  </w:sdt>
  <w:p w14:paraId="161E4FE6" w14:textId="77777777" w:rsidR="00A96F07" w:rsidRDefault="00A9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50F63" w14:textId="77777777" w:rsidR="00367BE6" w:rsidRDefault="00367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4996B" w14:textId="77777777" w:rsidR="00167DE5" w:rsidRDefault="00167DE5" w:rsidP="00DC5213">
      <w:pPr>
        <w:spacing w:after="0" w:line="240" w:lineRule="auto"/>
      </w:pPr>
      <w:r>
        <w:separator/>
      </w:r>
    </w:p>
  </w:footnote>
  <w:footnote w:type="continuationSeparator" w:id="0">
    <w:p w14:paraId="492FA16B" w14:textId="77777777" w:rsidR="00167DE5" w:rsidRDefault="00167DE5"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6778" w14:textId="77777777" w:rsidR="00367BE6" w:rsidRDefault="0036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A96F07" w:rsidRDefault="00A96F07" w:rsidP="00A468AB">
    <w:pPr>
      <w:pStyle w:val="Header"/>
      <w:jc w:val="center"/>
    </w:pPr>
  </w:p>
  <w:p w14:paraId="71442E08" w14:textId="77777777" w:rsidR="00A96F07" w:rsidRDefault="00A9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62D3B6AB"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3C22"/>
    <w:rsid w:val="0003439E"/>
    <w:rsid w:val="00040D95"/>
    <w:rsid w:val="00041FF7"/>
    <w:rsid w:val="0005263F"/>
    <w:rsid w:val="000629D5"/>
    <w:rsid w:val="00062D1F"/>
    <w:rsid w:val="0006346C"/>
    <w:rsid w:val="00065C65"/>
    <w:rsid w:val="000678F9"/>
    <w:rsid w:val="00076372"/>
    <w:rsid w:val="00082D4F"/>
    <w:rsid w:val="00095C05"/>
    <w:rsid w:val="000A0046"/>
    <w:rsid w:val="000B0E5C"/>
    <w:rsid w:val="000B107E"/>
    <w:rsid w:val="000B3F6C"/>
    <w:rsid w:val="000B6751"/>
    <w:rsid w:val="000C2F3A"/>
    <w:rsid w:val="000C4257"/>
    <w:rsid w:val="000C45EB"/>
    <w:rsid w:val="000C62A6"/>
    <w:rsid w:val="000C732B"/>
    <w:rsid w:val="000D15DC"/>
    <w:rsid w:val="000D2051"/>
    <w:rsid w:val="000D2100"/>
    <w:rsid w:val="000E2FAD"/>
    <w:rsid w:val="000F1622"/>
    <w:rsid w:val="000F4122"/>
    <w:rsid w:val="000F7CA3"/>
    <w:rsid w:val="0010384E"/>
    <w:rsid w:val="0010481C"/>
    <w:rsid w:val="00104B40"/>
    <w:rsid w:val="00104C91"/>
    <w:rsid w:val="00106D8A"/>
    <w:rsid w:val="001202D3"/>
    <w:rsid w:val="001238F8"/>
    <w:rsid w:val="001326BD"/>
    <w:rsid w:val="0013297B"/>
    <w:rsid w:val="0013507F"/>
    <w:rsid w:val="001359D4"/>
    <w:rsid w:val="00135FE0"/>
    <w:rsid w:val="00140DAE"/>
    <w:rsid w:val="00141887"/>
    <w:rsid w:val="001423A6"/>
    <w:rsid w:val="0015180F"/>
    <w:rsid w:val="00154A52"/>
    <w:rsid w:val="00157452"/>
    <w:rsid w:val="001638D3"/>
    <w:rsid w:val="0016463A"/>
    <w:rsid w:val="00165EF7"/>
    <w:rsid w:val="00166695"/>
    <w:rsid w:val="00166FDA"/>
    <w:rsid w:val="00167DE5"/>
    <w:rsid w:val="001740DE"/>
    <w:rsid w:val="001745C6"/>
    <w:rsid w:val="00177C02"/>
    <w:rsid w:val="00185E3A"/>
    <w:rsid w:val="00192C85"/>
    <w:rsid w:val="00193653"/>
    <w:rsid w:val="001A047C"/>
    <w:rsid w:val="001A39D3"/>
    <w:rsid w:val="001A42AC"/>
    <w:rsid w:val="001A4B9B"/>
    <w:rsid w:val="001A4E1E"/>
    <w:rsid w:val="001A5334"/>
    <w:rsid w:val="001A75F7"/>
    <w:rsid w:val="001B0E89"/>
    <w:rsid w:val="001B5C5A"/>
    <w:rsid w:val="001B7EA1"/>
    <w:rsid w:val="001C4877"/>
    <w:rsid w:val="001C67A6"/>
    <w:rsid w:val="001D0B72"/>
    <w:rsid w:val="001D5F50"/>
    <w:rsid w:val="001E3944"/>
    <w:rsid w:val="001F2102"/>
    <w:rsid w:val="001F348E"/>
    <w:rsid w:val="00214202"/>
    <w:rsid w:val="00217DE5"/>
    <w:rsid w:val="0022003B"/>
    <w:rsid w:val="00223313"/>
    <w:rsid w:val="00224BC5"/>
    <w:rsid w:val="002354DB"/>
    <w:rsid w:val="002379C2"/>
    <w:rsid w:val="002420F7"/>
    <w:rsid w:val="00242A7E"/>
    <w:rsid w:val="0025220A"/>
    <w:rsid w:val="00254A52"/>
    <w:rsid w:val="0025576D"/>
    <w:rsid w:val="0025733A"/>
    <w:rsid w:val="00257E14"/>
    <w:rsid w:val="00260916"/>
    <w:rsid w:val="0026400A"/>
    <w:rsid w:val="00266E24"/>
    <w:rsid w:val="002709CF"/>
    <w:rsid w:val="002724F0"/>
    <w:rsid w:val="002739CE"/>
    <w:rsid w:val="00275A87"/>
    <w:rsid w:val="002761C5"/>
    <w:rsid w:val="00277883"/>
    <w:rsid w:val="002828A0"/>
    <w:rsid w:val="00285E5E"/>
    <w:rsid w:val="00290AC1"/>
    <w:rsid w:val="00292225"/>
    <w:rsid w:val="0029302E"/>
    <w:rsid w:val="00293297"/>
    <w:rsid w:val="002954CB"/>
    <w:rsid w:val="002966F0"/>
    <w:rsid w:val="00297C1F"/>
    <w:rsid w:val="002A13C2"/>
    <w:rsid w:val="002A1E97"/>
    <w:rsid w:val="002A4B22"/>
    <w:rsid w:val="002A606D"/>
    <w:rsid w:val="002B20B9"/>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382E"/>
    <w:rsid w:val="00305642"/>
    <w:rsid w:val="00307120"/>
    <w:rsid w:val="00315D56"/>
    <w:rsid w:val="003167E5"/>
    <w:rsid w:val="0032067D"/>
    <w:rsid w:val="00326717"/>
    <w:rsid w:val="00333D90"/>
    <w:rsid w:val="00335B16"/>
    <w:rsid w:val="00337A32"/>
    <w:rsid w:val="00342EB4"/>
    <w:rsid w:val="0034322A"/>
    <w:rsid w:val="00347624"/>
    <w:rsid w:val="003517FD"/>
    <w:rsid w:val="0035476D"/>
    <w:rsid w:val="00357059"/>
    <w:rsid w:val="003574FD"/>
    <w:rsid w:val="00360B6E"/>
    <w:rsid w:val="00363B3C"/>
    <w:rsid w:val="00364A31"/>
    <w:rsid w:val="00367BE6"/>
    <w:rsid w:val="003765C4"/>
    <w:rsid w:val="003827A3"/>
    <w:rsid w:val="00391983"/>
    <w:rsid w:val="00394F10"/>
    <w:rsid w:val="00396430"/>
    <w:rsid w:val="003A4BD8"/>
    <w:rsid w:val="003A56E1"/>
    <w:rsid w:val="003B0D54"/>
    <w:rsid w:val="003B2F82"/>
    <w:rsid w:val="003C22DD"/>
    <w:rsid w:val="003C4C61"/>
    <w:rsid w:val="003D00DE"/>
    <w:rsid w:val="003D1A7A"/>
    <w:rsid w:val="003D22BD"/>
    <w:rsid w:val="003D2FE4"/>
    <w:rsid w:val="003E1368"/>
    <w:rsid w:val="003E1AD9"/>
    <w:rsid w:val="003F6D51"/>
    <w:rsid w:val="004068B8"/>
    <w:rsid w:val="004119BE"/>
    <w:rsid w:val="00411F8B"/>
    <w:rsid w:val="004220AE"/>
    <w:rsid w:val="00423B90"/>
    <w:rsid w:val="00426FA9"/>
    <w:rsid w:val="004271C8"/>
    <w:rsid w:val="004274DB"/>
    <w:rsid w:val="00431AE5"/>
    <w:rsid w:val="004343DF"/>
    <w:rsid w:val="0043482F"/>
    <w:rsid w:val="00434A8A"/>
    <w:rsid w:val="0043613C"/>
    <w:rsid w:val="00440D8F"/>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61F"/>
    <w:rsid w:val="004F385C"/>
    <w:rsid w:val="004F641E"/>
    <w:rsid w:val="005001EC"/>
    <w:rsid w:val="005038B8"/>
    <w:rsid w:val="005055B7"/>
    <w:rsid w:val="00505692"/>
    <w:rsid w:val="00510132"/>
    <w:rsid w:val="00510F03"/>
    <w:rsid w:val="005114D6"/>
    <w:rsid w:val="005211A1"/>
    <w:rsid w:val="00531302"/>
    <w:rsid w:val="005341AF"/>
    <w:rsid w:val="00534EA0"/>
    <w:rsid w:val="00536F94"/>
    <w:rsid w:val="0054121E"/>
    <w:rsid w:val="00541301"/>
    <w:rsid w:val="00543CCF"/>
    <w:rsid w:val="0054441A"/>
    <w:rsid w:val="0055349E"/>
    <w:rsid w:val="00554276"/>
    <w:rsid w:val="00560275"/>
    <w:rsid w:val="00564073"/>
    <w:rsid w:val="00566EC0"/>
    <w:rsid w:val="00570DC4"/>
    <w:rsid w:val="005861D3"/>
    <w:rsid w:val="00593DB5"/>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12A1"/>
    <w:rsid w:val="0060211B"/>
    <w:rsid w:val="006108AC"/>
    <w:rsid w:val="0061242A"/>
    <w:rsid w:val="00613D51"/>
    <w:rsid w:val="00613F83"/>
    <w:rsid w:val="00614867"/>
    <w:rsid w:val="00616663"/>
    <w:rsid w:val="006166AC"/>
    <w:rsid w:val="00616B41"/>
    <w:rsid w:val="00620AE8"/>
    <w:rsid w:val="00621F08"/>
    <w:rsid w:val="00623F2E"/>
    <w:rsid w:val="00624821"/>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96F21"/>
    <w:rsid w:val="006A0ED3"/>
    <w:rsid w:val="006A0FD4"/>
    <w:rsid w:val="006A3550"/>
    <w:rsid w:val="006B15CD"/>
    <w:rsid w:val="006B669A"/>
    <w:rsid w:val="006B7263"/>
    <w:rsid w:val="006C3011"/>
    <w:rsid w:val="006C5437"/>
    <w:rsid w:val="006D2894"/>
    <w:rsid w:val="006F03D4"/>
    <w:rsid w:val="006F101C"/>
    <w:rsid w:val="006F2F83"/>
    <w:rsid w:val="006F6F7E"/>
    <w:rsid w:val="0070047A"/>
    <w:rsid w:val="007151FB"/>
    <w:rsid w:val="00717B64"/>
    <w:rsid w:val="00730739"/>
    <w:rsid w:val="007346CA"/>
    <w:rsid w:val="00734FF4"/>
    <w:rsid w:val="007405F9"/>
    <w:rsid w:val="00741E09"/>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87946"/>
    <w:rsid w:val="0079372D"/>
    <w:rsid w:val="00795187"/>
    <w:rsid w:val="007A0A90"/>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65F"/>
    <w:rsid w:val="00800574"/>
    <w:rsid w:val="008025A6"/>
    <w:rsid w:val="0081214F"/>
    <w:rsid w:val="00817CFA"/>
    <w:rsid w:val="00822EA1"/>
    <w:rsid w:val="008240DA"/>
    <w:rsid w:val="00832E44"/>
    <w:rsid w:val="00834C6A"/>
    <w:rsid w:val="008351BE"/>
    <w:rsid w:val="00836B6A"/>
    <w:rsid w:val="0083755C"/>
    <w:rsid w:val="0084007A"/>
    <w:rsid w:val="00840819"/>
    <w:rsid w:val="00841FCC"/>
    <w:rsid w:val="008432E6"/>
    <w:rsid w:val="00854F37"/>
    <w:rsid w:val="008577F3"/>
    <w:rsid w:val="008629D7"/>
    <w:rsid w:val="008631BB"/>
    <w:rsid w:val="0086570D"/>
    <w:rsid w:val="008664EC"/>
    <w:rsid w:val="00867753"/>
    <w:rsid w:val="00867EA4"/>
    <w:rsid w:val="00881FA2"/>
    <w:rsid w:val="0088230F"/>
    <w:rsid w:val="00887AA1"/>
    <w:rsid w:val="00890C04"/>
    <w:rsid w:val="0089256A"/>
    <w:rsid w:val="008936F5"/>
    <w:rsid w:val="00893DCA"/>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39D"/>
    <w:rsid w:val="008F3524"/>
    <w:rsid w:val="008F5BB1"/>
    <w:rsid w:val="009064A8"/>
    <w:rsid w:val="00914BFF"/>
    <w:rsid w:val="00920220"/>
    <w:rsid w:val="00921B63"/>
    <w:rsid w:val="00923DD9"/>
    <w:rsid w:val="00924E77"/>
    <w:rsid w:val="00926164"/>
    <w:rsid w:val="00931D7E"/>
    <w:rsid w:val="00932AC9"/>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C62D3"/>
    <w:rsid w:val="009D24A9"/>
    <w:rsid w:val="009D7998"/>
    <w:rsid w:val="009F1DF3"/>
    <w:rsid w:val="009F32C7"/>
    <w:rsid w:val="009F386A"/>
    <w:rsid w:val="009F5308"/>
    <w:rsid w:val="00A01A16"/>
    <w:rsid w:val="00A02510"/>
    <w:rsid w:val="00A07662"/>
    <w:rsid w:val="00A101F7"/>
    <w:rsid w:val="00A123D0"/>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1555"/>
    <w:rsid w:val="00A7298C"/>
    <w:rsid w:val="00A7319A"/>
    <w:rsid w:val="00A738FA"/>
    <w:rsid w:val="00A77816"/>
    <w:rsid w:val="00A808F6"/>
    <w:rsid w:val="00A87891"/>
    <w:rsid w:val="00A926B6"/>
    <w:rsid w:val="00A96F07"/>
    <w:rsid w:val="00AA029B"/>
    <w:rsid w:val="00AA6659"/>
    <w:rsid w:val="00AA7B45"/>
    <w:rsid w:val="00AB0272"/>
    <w:rsid w:val="00AB58BF"/>
    <w:rsid w:val="00AB7DBB"/>
    <w:rsid w:val="00AC0EA0"/>
    <w:rsid w:val="00AC1FEB"/>
    <w:rsid w:val="00AC3B5C"/>
    <w:rsid w:val="00AC5098"/>
    <w:rsid w:val="00AD1988"/>
    <w:rsid w:val="00AE1891"/>
    <w:rsid w:val="00AE1ED8"/>
    <w:rsid w:val="00AE391E"/>
    <w:rsid w:val="00AF2860"/>
    <w:rsid w:val="00AF3F6E"/>
    <w:rsid w:val="00AF6FAE"/>
    <w:rsid w:val="00AF7594"/>
    <w:rsid w:val="00B00E64"/>
    <w:rsid w:val="00B04D9F"/>
    <w:rsid w:val="00B04DBA"/>
    <w:rsid w:val="00B07015"/>
    <w:rsid w:val="00B10A3B"/>
    <w:rsid w:val="00B10B9E"/>
    <w:rsid w:val="00B15B6C"/>
    <w:rsid w:val="00B16F78"/>
    <w:rsid w:val="00B21106"/>
    <w:rsid w:val="00B22E76"/>
    <w:rsid w:val="00B236FB"/>
    <w:rsid w:val="00B255DF"/>
    <w:rsid w:val="00B2651E"/>
    <w:rsid w:val="00B31DE7"/>
    <w:rsid w:val="00B31FFB"/>
    <w:rsid w:val="00B36A1E"/>
    <w:rsid w:val="00B414E3"/>
    <w:rsid w:val="00B435B5"/>
    <w:rsid w:val="00B47B19"/>
    <w:rsid w:val="00B501D2"/>
    <w:rsid w:val="00B5397D"/>
    <w:rsid w:val="00B62211"/>
    <w:rsid w:val="00B64941"/>
    <w:rsid w:val="00B70FE5"/>
    <w:rsid w:val="00B71730"/>
    <w:rsid w:val="00B736C4"/>
    <w:rsid w:val="00B74E12"/>
    <w:rsid w:val="00B76AC0"/>
    <w:rsid w:val="00B823FC"/>
    <w:rsid w:val="00B833C1"/>
    <w:rsid w:val="00B856FF"/>
    <w:rsid w:val="00B877D5"/>
    <w:rsid w:val="00B9376F"/>
    <w:rsid w:val="00B96E9B"/>
    <w:rsid w:val="00BB1C70"/>
    <w:rsid w:val="00BB542C"/>
    <w:rsid w:val="00BB54D6"/>
    <w:rsid w:val="00BC3B42"/>
    <w:rsid w:val="00BD13CB"/>
    <w:rsid w:val="00BD3582"/>
    <w:rsid w:val="00BD70B2"/>
    <w:rsid w:val="00BE1424"/>
    <w:rsid w:val="00BE3D9A"/>
    <w:rsid w:val="00BE56E6"/>
    <w:rsid w:val="00BE7EC9"/>
    <w:rsid w:val="00BF488A"/>
    <w:rsid w:val="00BF758E"/>
    <w:rsid w:val="00C06769"/>
    <w:rsid w:val="00C152FB"/>
    <w:rsid w:val="00C1643D"/>
    <w:rsid w:val="00C16D90"/>
    <w:rsid w:val="00C22935"/>
    <w:rsid w:val="00C3342C"/>
    <w:rsid w:val="00C34C92"/>
    <w:rsid w:val="00C40C72"/>
    <w:rsid w:val="00C414D0"/>
    <w:rsid w:val="00C415C1"/>
    <w:rsid w:val="00C443F8"/>
    <w:rsid w:val="00C50E95"/>
    <w:rsid w:val="00C52F8A"/>
    <w:rsid w:val="00C62463"/>
    <w:rsid w:val="00C65B47"/>
    <w:rsid w:val="00C73607"/>
    <w:rsid w:val="00C74066"/>
    <w:rsid w:val="00C741B2"/>
    <w:rsid w:val="00C77262"/>
    <w:rsid w:val="00C815F9"/>
    <w:rsid w:val="00C82B18"/>
    <w:rsid w:val="00C83B16"/>
    <w:rsid w:val="00C8568D"/>
    <w:rsid w:val="00C872B8"/>
    <w:rsid w:val="00C87D89"/>
    <w:rsid w:val="00C93AAA"/>
    <w:rsid w:val="00C96CEF"/>
    <w:rsid w:val="00CA0493"/>
    <w:rsid w:val="00CA4D90"/>
    <w:rsid w:val="00CA650A"/>
    <w:rsid w:val="00CA7847"/>
    <w:rsid w:val="00CB09C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515C6"/>
    <w:rsid w:val="00D623D0"/>
    <w:rsid w:val="00D738C9"/>
    <w:rsid w:val="00D80F25"/>
    <w:rsid w:val="00D93048"/>
    <w:rsid w:val="00DA620F"/>
    <w:rsid w:val="00DA6E61"/>
    <w:rsid w:val="00DB1361"/>
    <w:rsid w:val="00DB29CA"/>
    <w:rsid w:val="00DB376B"/>
    <w:rsid w:val="00DB4505"/>
    <w:rsid w:val="00DC0F0D"/>
    <w:rsid w:val="00DC4DF0"/>
    <w:rsid w:val="00DC5213"/>
    <w:rsid w:val="00DC7173"/>
    <w:rsid w:val="00DC7DBD"/>
    <w:rsid w:val="00DD01A7"/>
    <w:rsid w:val="00DE0ECF"/>
    <w:rsid w:val="00DE74B7"/>
    <w:rsid w:val="00DF4A27"/>
    <w:rsid w:val="00E03C69"/>
    <w:rsid w:val="00E05C91"/>
    <w:rsid w:val="00E10EA2"/>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26B4"/>
    <w:rsid w:val="00EE349B"/>
    <w:rsid w:val="00EE3E1A"/>
    <w:rsid w:val="00EF0759"/>
    <w:rsid w:val="00EF17A2"/>
    <w:rsid w:val="00EF308C"/>
    <w:rsid w:val="00EF5AAD"/>
    <w:rsid w:val="00EF6E75"/>
    <w:rsid w:val="00F11352"/>
    <w:rsid w:val="00F12658"/>
    <w:rsid w:val="00F1291A"/>
    <w:rsid w:val="00F12DD9"/>
    <w:rsid w:val="00F173EC"/>
    <w:rsid w:val="00F24F24"/>
    <w:rsid w:val="00F261CD"/>
    <w:rsid w:val="00F36BB7"/>
    <w:rsid w:val="00F40BE4"/>
    <w:rsid w:val="00F43844"/>
    <w:rsid w:val="00F46372"/>
    <w:rsid w:val="00F51062"/>
    <w:rsid w:val="00F560A9"/>
    <w:rsid w:val="00F57019"/>
    <w:rsid w:val="00F57575"/>
    <w:rsid w:val="00F6672D"/>
    <w:rsid w:val="00F70C8D"/>
    <w:rsid w:val="00F76E38"/>
    <w:rsid w:val="00F83F1E"/>
    <w:rsid w:val="00F8570A"/>
    <w:rsid w:val="00F93179"/>
    <w:rsid w:val="00F961CF"/>
    <w:rsid w:val="00F97FCF"/>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teal"/>
    </o:shapedefaults>
    <o:shapelayout v:ext="edit">
      <o:idmap v:ext="edit" data="1"/>
    </o:shapelayout>
  </w:shapeDefaults>
  <w:decimalSymbol w:val="."/>
  <w:listSeparator w:val=","/>
  <w14:docId w14:val="047FC739"/>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cityofsanramon.zoom.us/j/9970919429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2543DF51-1604-432D-A9FC-66E01015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143</TotalTime>
  <Pages>6</Pages>
  <Words>1714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9</cp:revision>
  <cp:lastPrinted>2022-07-01T21:35:00Z</cp:lastPrinted>
  <dcterms:created xsi:type="dcterms:W3CDTF">2022-09-06T22:14:00Z</dcterms:created>
  <dcterms:modified xsi:type="dcterms:W3CDTF">2022-09-13T15:52:00Z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