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bookmarkStart w:id="0" w:name="_GoBack"/>
      <w:bookmarkEnd w:id="0"/>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77777777" w:rsidR="008B4EE6" w:rsidRDefault="008B4EE6" w:rsidP="008B4EE6">
      <w:pPr>
        <w:jc w:val="center"/>
        <w:rPr>
          <w:rFonts w:ascii="Calibri" w:hAnsi="Calibri" w:cs="Calibri"/>
          <w:b/>
          <w:sz w:val="28"/>
          <w:szCs w:val="28"/>
        </w:rPr>
      </w:pPr>
      <w:r w:rsidRPr="008B4EE6">
        <w:rPr>
          <w:rFonts w:ascii="Calibri" w:hAnsi="Calibri" w:cs="Calibri"/>
          <w:b/>
          <w:sz w:val="28"/>
          <w:szCs w:val="28"/>
        </w:rPr>
        <w:t xml:space="preserve">TECHNICAL ADVISORY COMMITTEE </w:t>
      </w:r>
    </w:p>
    <w:p w14:paraId="02219427" w14:textId="42A7A94F"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r w:rsidR="00552071">
        <w:rPr>
          <w:rFonts w:ascii="Calibri" w:hAnsi="Calibri" w:cs="Calibri"/>
          <w:i w:val="0"/>
          <w:sz w:val="28"/>
          <w:szCs w:val="28"/>
        </w:rPr>
        <w:t xml:space="preserve"> </w:t>
      </w:r>
    </w:p>
    <w:p w14:paraId="5D3D4A79" w14:textId="4C9D30C9" w:rsidR="006F6F7E" w:rsidRPr="008F5BB1" w:rsidRDefault="0028170F" w:rsidP="008F5BB1">
      <w:pPr>
        <w:pStyle w:val="Heading1"/>
        <w:rPr>
          <w:rFonts w:ascii="Calibri" w:hAnsi="Calibri" w:cs="Calibri"/>
          <w:i w:val="0"/>
          <w:sz w:val="28"/>
          <w:szCs w:val="28"/>
        </w:rPr>
      </w:pPr>
      <w:r>
        <w:rPr>
          <w:rFonts w:ascii="Calibri" w:hAnsi="Calibri" w:cs="Calibri"/>
          <w:i w:val="0"/>
          <w:sz w:val="28"/>
          <w:szCs w:val="28"/>
        </w:rPr>
        <w:t>Wednesday</w:t>
      </w:r>
      <w:r w:rsidR="0025220A">
        <w:rPr>
          <w:rFonts w:ascii="Calibri" w:hAnsi="Calibri" w:cs="Calibri"/>
          <w:i w:val="0"/>
          <w:sz w:val="28"/>
          <w:szCs w:val="28"/>
        </w:rPr>
        <w:t xml:space="preserve">, </w:t>
      </w:r>
      <w:r w:rsidR="006A2FB3">
        <w:rPr>
          <w:rFonts w:ascii="Calibri" w:hAnsi="Calibri" w:cs="Calibri"/>
          <w:i w:val="0"/>
          <w:sz w:val="28"/>
          <w:szCs w:val="28"/>
        </w:rPr>
        <w:t>September 7</w:t>
      </w:r>
      <w:r w:rsidR="00753724">
        <w:rPr>
          <w:rFonts w:ascii="Calibri" w:hAnsi="Calibri" w:cs="Calibri"/>
          <w:i w:val="0"/>
          <w:sz w:val="28"/>
          <w:szCs w:val="28"/>
        </w:rPr>
        <w:t>,</w:t>
      </w:r>
      <w:r w:rsidR="00176FCA">
        <w:rPr>
          <w:rFonts w:ascii="Calibri" w:hAnsi="Calibri" w:cs="Calibri"/>
          <w:i w:val="0"/>
          <w:sz w:val="28"/>
          <w:szCs w:val="28"/>
        </w:rPr>
        <w:t xml:space="preserve"> </w:t>
      </w:r>
      <w:r w:rsidR="003E3E59">
        <w:rPr>
          <w:rFonts w:ascii="Calibri" w:hAnsi="Calibri" w:cs="Calibri"/>
          <w:i w:val="0"/>
          <w:sz w:val="28"/>
          <w:szCs w:val="28"/>
        </w:rPr>
        <w:t>202</w:t>
      </w:r>
      <w:r w:rsidR="00753724">
        <w:rPr>
          <w:rFonts w:ascii="Calibri" w:hAnsi="Calibri" w:cs="Calibri"/>
          <w:i w:val="0"/>
          <w:sz w:val="28"/>
          <w:szCs w:val="28"/>
        </w:rPr>
        <w:t>2</w:t>
      </w:r>
    </w:p>
    <w:p w14:paraId="135EE78B" w14:textId="626F3E4F" w:rsidR="008B4EE6" w:rsidRDefault="00CD1C3A" w:rsidP="008B4EE6">
      <w:pPr>
        <w:pStyle w:val="Heading2"/>
        <w:spacing w:after="0" w:line="360" w:lineRule="auto"/>
        <w:rPr>
          <w:rFonts w:ascii="Calibri" w:hAnsi="Calibri" w:cs="Calibri"/>
          <w:b/>
          <w:sz w:val="28"/>
          <w:szCs w:val="28"/>
        </w:rPr>
      </w:pPr>
      <w:r>
        <w:rPr>
          <w:rFonts w:ascii="Calibri" w:hAnsi="Calibri" w:cs="Calibri"/>
          <w:b/>
          <w:sz w:val="28"/>
          <w:szCs w:val="28"/>
        </w:rPr>
        <w:t>1</w:t>
      </w:r>
      <w:r w:rsidR="00A81829">
        <w:rPr>
          <w:rFonts w:ascii="Calibri" w:hAnsi="Calibri" w:cs="Calibri"/>
          <w:b/>
          <w:sz w:val="28"/>
          <w:szCs w:val="28"/>
        </w:rPr>
        <w:t>1</w:t>
      </w:r>
      <w:r>
        <w:rPr>
          <w:rFonts w:ascii="Calibri" w:hAnsi="Calibri" w:cs="Calibri"/>
          <w:b/>
          <w:sz w:val="28"/>
          <w:szCs w:val="28"/>
        </w:rPr>
        <w:t xml:space="preserve">:00 </w:t>
      </w:r>
      <w:r w:rsidR="00A81829">
        <w:rPr>
          <w:rFonts w:ascii="Calibri" w:hAnsi="Calibri" w:cs="Calibri"/>
          <w:b/>
          <w:sz w:val="28"/>
          <w:szCs w:val="28"/>
        </w:rPr>
        <w:t>A</w:t>
      </w:r>
      <w:r>
        <w:rPr>
          <w:rFonts w:ascii="Calibri" w:hAnsi="Calibri" w:cs="Calibri"/>
          <w:b/>
          <w:sz w:val="28"/>
          <w:szCs w:val="28"/>
        </w:rPr>
        <w:t>M</w:t>
      </w:r>
    </w:p>
    <w:p w14:paraId="63276558" w14:textId="35FA58F9" w:rsidR="007317E7" w:rsidRDefault="00464234" w:rsidP="007317E7">
      <w:pPr>
        <w:pStyle w:val="NormalWeb"/>
        <w:jc w:val="center"/>
      </w:pPr>
      <w:r w:rsidRPr="00176FCA">
        <w:rPr>
          <w:rFonts w:ascii="Calibri" w:hAnsi="Calibri" w:cs="Calibri"/>
          <w:sz w:val="22"/>
          <w:szCs w:val="22"/>
        </w:rPr>
        <w:t>Committee members, staff and the public ma</w:t>
      </w:r>
      <w:r w:rsidR="00176FCA" w:rsidRPr="00176FCA">
        <w:rPr>
          <w:rFonts w:ascii="Calibri" w:hAnsi="Calibri" w:cs="Calibri"/>
          <w:sz w:val="22"/>
          <w:szCs w:val="22"/>
        </w:rPr>
        <w:t xml:space="preserve">y participate remotely via Zoom </w:t>
      </w:r>
      <w:r w:rsidR="0084413F">
        <w:t xml:space="preserve">                                   </w:t>
      </w:r>
      <w:r w:rsidR="007317E7">
        <w:rPr>
          <w:rFonts w:ascii="Calibri" w:hAnsi="Calibri" w:cs="Calibri"/>
        </w:rPr>
        <w:t>Join Zoom Meeting</w:t>
      </w:r>
      <w:r w:rsidR="007317E7">
        <w:t xml:space="preserve"> </w:t>
      </w:r>
      <w:r w:rsidR="007317E7">
        <w:br/>
      </w:r>
      <w:hyperlink r:id="rId11" w:history="1">
        <w:r w:rsidR="006A2FB3" w:rsidRPr="003575AB">
          <w:rPr>
            <w:rStyle w:val="Hyperlink"/>
            <w:rFonts w:ascii="Calibri" w:hAnsi="Calibri" w:cs="Calibri"/>
          </w:rPr>
          <w:t>https://us02web.zoom.us/j/98452667358</w:t>
        </w:r>
      </w:hyperlink>
    </w:p>
    <w:p w14:paraId="7967B99B" w14:textId="018C81B8" w:rsidR="007317E7" w:rsidRDefault="007317E7" w:rsidP="007317E7">
      <w:pPr>
        <w:pStyle w:val="NormalWeb"/>
        <w:jc w:val="center"/>
        <w:rPr>
          <w:rFonts w:ascii="Calibri" w:hAnsi="Calibri" w:cs="Calibri"/>
        </w:rPr>
      </w:pPr>
      <w:r>
        <w:rPr>
          <w:rFonts w:ascii="Calibri" w:hAnsi="Calibri" w:cs="Calibri"/>
        </w:rPr>
        <w:t xml:space="preserve">Meeting ID: </w:t>
      </w:r>
      <w:r w:rsidR="006A2FB3">
        <w:rPr>
          <w:rFonts w:ascii="Calibri" w:hAnsi="Calibri" w:cs="Calibri"/>
        </w:rPr>
        <w:t>98452667358</w:t>
      </w:r>
      <w:r>
        <w:t xml:space="preserve"> </w:t>
      </w:r>
      <w:r>
        <w:br/>
      </w:r>
      <w:r>
        <w:rPr>
          <w:rFonts w:ascii="Calibri" w:hAnsi="Calibri" w:cs="Calibri"/>
        </w:rPr>
        <w:t>One tap mobile</w:t>
      </w:r>
      <w:r>
        <w:t xml:space="preserve"> </w:t>
      </w:r>
      <w:r>
        <w:br/>
      </w:r>
      <w:r>
        <w:rPr>
          <w:rFonts w:ascii="Calibri" w:hAnsi="Calibri" w:cs="Calibri"/>
        </w:rPr>
        <w:t>+16699006833,,84097385039# US (San Jose)</w:t>
      </w:r>
      <w:r>
        <w:t xml:space="preserve"> </w:t>
      </w:r>
      <w:r>
        <w:br/>
      </w:r>
      <w:r>
        <w:rPr>
          <w:rFonts w:ascii="Calibri" w:hAnsi="Calibri" w:cs="Calibri"/>
        </w:rPr>
        <w:t>+13462487799,,84097385039# US (Houston)</w:t>
      </w:r>
    </w:p>
    <w:p w14:paraId="743D3563" w14:textId="77777777" w:rsidR="00267A19" w:rsidRPr="00267A19" w:rsidRDefault="00267A19" w:rsidP="00267A19">
      <w:pPr>
        <w:pStyle w:val="NormalWeb"/>
        <w:jc w:val="center"/>
        <w:rPr>
          <w:i/>
        </w:rPr>
      </w:pPr>
      <w:r w:rsidRPr="00267A19">
        <w:rPr>
          <w:i/>
        </w:rPr>
        <w:t xml:space="preserve">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w:t>
      </w:r>
    </w:p>
    <w:p w14:paraId="15D2F668" w14:textId="77777777" w:rsidR="00267A19" w:rsidRDefault="00267A19" w:rsidP="00267A19">
      <w:pPr>
        <w:pStyle w:val="NormalWeb"/>
        <w:jc w:val="center"/>
      </w:pPr>
      <w:r w:rsidRPr="00267A19">
        <w:rPr>
          <w:i/>
        </w:rPr>
        <w:t>There will be no physical location for members of the public to participate in the meeting. We encourage members of the public to access the meeting online using Zoom. It is recommended that anyone wishing to view and/or participate in the meeting, download the Zoom application, www.zoom.us, before the start of the meeting. Zoom participants will have the opportunity to speak during Public Comment (for topics not on the agenda), in addition to each of the agendized items</w:t>
      </w:r>
      <w:r>
        <w:t xml:space="preserve">. </w:t>
      </w:r>
    </w:p>
    <w:p w14:paraId="22B9DDCB" w14:textId="77777777" w:rsidR="00176FCA" w:rsidRPr="00267A19" w:rsidRDefault="00176FCA" w:rsidP="0087083D">
      <w:pPr>
        <w:pStyle w:val="Normal0"/>
        <w:jc w:val="center"/>
        <w:rPr>
          <w:rFonts w:ascii="Calibri" w:hAnsi="Calibri" w:cs="Calibri"/>
          <w:b/>
          <w:i/>
          <w:szCs w:val="22"/>
          <w:u w:val="single"/>
        </w:rPr>
      </w:pPr>
    </w:p>
    <w:p w14:paraId="05F888F8" w14:textId="7E58AC86" w:rsidR="00464234" w:rsidRPr="00267A19" w:rsidRDefault="00C24AB9" w:rsidP="0087083D">
      <w:pPr>
        <w:pStyle w:val="Normal0"/>
        <w:jc w:val="center"/>
        <w:rPr>
          <w:rFonts w:ascii="Calibri" w:hAnsi="Calibri" w:cs="Calibri"/>
          <w:i/>
          <w:szCs w:val="22"/>
        </w:rPr>
      </w:pPr>
      <w:r w:rsidRPr="00267A19">
        <w:rPr>
          <w:rFonts w:ascii="Calibri" w:hAnsi="Calibri" w:cs="Calibri"/>
          <w:i/>
          <w:szCs w:val="22"/>
        </w:rPr>
        <w:t>Written p</w:t>
      </w:r>
      <w:r w:rsidR="00464234" w:rsidRPr="00267A19">
        <w:rPr>
          <w:rFonts w:ascii="Calibri" w:hAnsi="Calibri" w:cs="Calibri"/>
          <w:i/>
          <w:szCs w:val="22"/>
        </w:rPr>
        <w:t xml:space="preserve">ublic comment may be submitted in advance of the meeting via email to </w:t>
      </w:r>
      <w:hyperlink r:id="rId12" w:history="1">
        <w:r w:rsidR="00464234" w:rsidRPr="00267A19">
          <w:rPr>
            <w:rStyle w:val="Hyperlink"/>
            <w:rFonts w:ascii="Calibri" w:hAnsi="Calibri" w:cs="Calibri"/>
            <w:i/>
            <w:szCs w:val="22"/>
          </w:rPr>
          <w:t>admin@ridetraffix.com</w:t>
        </w:r>
      </w:hyperlink>
      <w:r w:rsidR="00464234" w:rsidRPr="00267A19">
        <w:rPr>
          <w:rFonts w:ascii="Calibri" w:hAnsi="Calibri" w:cs="Calibri"/>
          <w:i/>
          <w:szCs w:val="22"/>
        </w:rPr>
        <w:t>.  Please indicate in your email the agenda item to which your comment applies.  Comments submitted before the meeting will be provided to the Technical Advisory Committee before or during the meeting.  Please submit public comments as soon as possible so that they can be provided to the Technical Advisory Committee before, and, as feasible, during the meeting.</w:t>
      </w:r>
    </w:p>
    <w:p w14:paraId="2AAB35C3" w14:textId="77777777" w:rsidR="00464234" w:rsidRPr="006D55BD" w:rsidRDefault="00464234" w:rsidP="0087083D">
      <w:pPr>
        <w:spacing w:after="0" w:line="240" w:lineRule="auto"/>
        <w:ind w:left="0"/>
        <w:jc w:val="center"/>
        <w:rPr>
          <w:rFonts w:ascii="Calibri" w:hAnsi="Calibri" w:cs="Calibri"/>
          <w:bCs/>
          <w:i/>
          <w:sz w:val="22"/>
          <w:szCs w:val="22"/>
        </w:rPr>
      </w:pPr>
    </w:p>
    <w:p w14:paraId="053A3F01" w14:textId="20ECE7A3" w:rsidR="00464234" w:rsidRPr="006D55BD" w:rsidRDefault="00464234" w:rsidP="00464234">
      <w:pPr>
        <w:spacing w:after="0" w:line="240" w:lineRule="auto"/>
        <w:jc w:val="center"/>
        <w:rPr>
          <w:rFonts w:ascii="Calibri" w:hAnsi="Calibri" w:cs="Calibri"/>
          <w:bCs/>
          <w:i/>
          <w:sz w:val="22"/>
          <w:szCs w:val="22"/>
        </w:rPr>
      </w:pPr>
      <w:r w:rsidRPr="006D55BD">
        <w:rPr>
          <w:rFonts w:ascii="Calibri" w:hAnsi="Calibri" w:cs="Calibri"/>
          <w:bCs/>
          <w:i/>
          <w:sz w:val="22"/>
          <w:szCs w:val="22"/>
        </w:rPr>
        <w:t xml:space="preserve">Any document provided to a majority of the members of the Measure J Traffic Congestion Relief Agency (TRAFFIX) Technical Advisory Committee regarding any item on this agenda will be made available for public inspection at the meeting. Members of the public may arrange to view documents after the meeting by calling the TRAFFIX Administrative Coordinator at </w:t>
      </w:r>
      <w:r>
        <w:rPr>
          <w:rFonts w:ascii="Calibri" w:hAnsi="Calibri" w:cs="Calibri"/>
          <w:bCs/>
          <w:i/>
          <w:sz w:val="22"/>
          <w:szCs w:val="22"/>
        </w:rPr>
        <w:t>925-</w:t>
      </w:r>
      <w:r w:rsidR="00C24AB9">
        <w:rPr>
          <w:rFonts w:ascii="Calibri" w:hAnsi="Calibri" w:cs="Calibri"/>
          <w:bCs/>
          <w:i/>
          <w:sz w:val="22"/>
          <w:szCs w:val="22"/>
        </w:rPr>
        <w:t>553-6253</w:t>
      </w:r>
      <w:r w:rsidRPr="006D55BD">
        <w:rPr>
          <w:rFonts w:ascii="Calibri" w:hAnsi="Calibri" w:cs="Calibri"/>
          <w:bCs/>
          <w:i/>
          <w:sz w:val="22"/>
          <w:szCs w:val="22"/>
        </w:rPr>
        <w:t xml:space="preserve"> during normal business hours.</w:t>
      </w:r>
    </w:p>
    <w:p w14:paraId="42744186" w14:textId="77777777" w:rsidR="00CC5783" w:rsidRPr="00CC5783" w:rsidRDefault="00CC5783" w:rsidP="00A123D0">
      <w:pPr>
        <w:spacing w:after="0" w:line="240" w:lineRule="auto"/>
        <w:rPr>
          <w:rFonts w:ascii="Calibri" w:hAnsi="Calibri" w:cs="Calibri"/>
          <w:bCs/>
          <w:sz w:val="20"/>
          <w:szCs w:val="20"/>
        </w:rPr>
      </w:pPr>
    </w:p>
    <w:p w14:paraId="01029291" w14:textId="368561F3" w:rsidR="0025220A" w:rsidRPr="0035009D" w:rsidRDefault="00C06769" w:rsidP="00A123D0">
      <w:pPr>
        <w:pStyle w:val="ListParagraph"/>
        <w:numPr>
          <w:ilvl w:val="0"/>
          <w:numId w:val="48"/>
        </w:numPr>
        <w:spacing w:line="240" w:lineRule="auto"/>
        <w:rPr>
          <w:rFonts w:ascii="Calibri" w:hAnsi="Calibri" w:cs="Calibri"/>
        </w:rPr>
      </w:pPr>
      <w:r w:rsidRPr="0025220A">
        <w:rPr>
          <w:rFonts w:ascii="Calibri" w:hAnsi="Calibri" w:cs="Calibri"/>
          <w:b/>
        </w:rPr>
        <w:lastRenderedPageBreak/>
        <w:t>Call to O</w:t>
      </w:r>
      <w:r w:rsidR="00A4511E" w:rsidRPr="0025220A">
        <w:rPr>
          <w:rFonts w:ascii="Calibri" w:hAnsi="Calibri" w:cs="Calibri"/>
          <w:b/>
        </w:rPr>
        <w:t>rder</w:t>
      </w:r>
      <w:r w:rsidR="00F2141D">
        <w:rPr>
          <w:rFonts w:ascii="Calibri" w:hAnsi="Calibri" w:cs="Calibri"/>
          <w:b/>
        </w:rPr>
        <w:t xml:space="preserve"> – </w:t>
      </w:r>
      <w:r w:rsidR="00F2141D" w:rsidRPr="0035009D">
        <w:rPr>
          <w:rFonts w:ascii="Calibri" w:hAnsi="Calibri" w:cs="Calibri"/>
        </w:rPr>
        <w:t>Chair Chris Weeks called the meeting to order at 11:09am</w:t>
      </w:r>
    </w:p>
    <w:p w14:paraId="5ABD72D5" w14:textId="5501E091" w:rsidR="00A4511E" w:rsidRPr="0035009D" w:rsidRDefault="00A4511E" w:rsidP="00A123D0">
      <w:pPr>
        <w:pStyle w:val="ListParagraph"/>
        <w:numPr>
          <w:ilvl w:val="0"/>
          <w:numId w:val="48"/>
        </w:numPr>
        <w:spacing w:line="240" w:lineRule="auto"/>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F2141D">
        <w:rPr>
          <w:rFonts w:ascii="Calibri" w:hAnsi="Calibri" w:cs="Calibri"/>
          <w:b/>
        </w:rPr>
        <w:t xml:space="preserve"> – </w:t>
      </w:r>
      <w:r w:rsidR="00F2141D" w:rsidRPr="0035009D">
        <w:rPr>
          <w:rFonts w:ascii="Calibri" w:hAnsi="Calibri" w:cs="Calibri"/>
        </w:rPr>
        <w:t>Kellie Fahey conducted roll call</w:t>
      </w:r>
    </w:p>
    <w:p w14:paraId="4410FC9B" w14:textId="45BCA315" w:rsidR="00F2141D" w:rsidRPr="0025220A" w:rsidRDefault="0035009D" w:rsidP="00F2141D">
      <w:pPr>
        <w:pStyle w:val="ListParagraph"/>
        <w:numPr>
          <w:ilvl w:val="0"/>
          <w:numId w:val="0"/>
        </w:numPr>
        <w:spacing w:line="240" w:lineRule="auto"/>
        <w:ind w:left="720"/>
        <w:rPr>
          <w:rFonts w:ascii="Calibri" w:hAnsi="Calibri" w:cs="Calibri"/>
          <w:b/>
        </w:rPr>
      </w:pPr>
      <w:r>
        <w:rPr>
          <w:rFonts w:ascii="Calibri" w:hAnsi="Calibri" w:cs="Calibri"/>
          <w:b/>
        </w:rPr>
        <w:t>Chair Chris Weeks (City of San Ramon), Andy Dillard (Town of Danville), Robert Sarmiento (Contra Costa County), Ilana Samuels (SRVUSD)</w:t>
      </w:r>
      <w:r w:rsidR="00D714F2">
        <w:rPr>
          <w:rFonts w:ascii="Calibri" w:hAnsi="Calibri" w:cs="Calibri"/>
          <w:b/>
        </w:rPr>
        <w:t xml:space="preserve">, Michael Conneran (Legal </w:t>
      </w:r>
      <w:r w:rsidR="008434D9">
        <w:rPr>
          <w:rFonts w:ascii="Calibri" w:hAnsi="Calibri" w:cs="Calibri"/>
          <w:b/>
        </w:rPr>
        <w:t>Counsel</w:t>
      </w:r>
      <w:r w:rsidR="00D714F2">
        <w:rPr>
          <w:rFonts w:ascii="Calibri" w:hAnsi="Calibri" w:cs="Calibri"/>
          <w:b/>
        </w:rPr>
        <w:t>)</w:t>
      </w:r>
      <w:r>
        <w:rPr>
          <w:rFonts w:ascii="Calibri" w:hAnsi="Calibri" w:cs="Calibri"/>
          <w:b/>
        </w:rPr>
        <w:t xml:space="preserve"> and Kellie Fahey (Administrative Coordinator)</w:t>
      </w:r>
    </w:p>
    <w:p w14:paraId="30EB2B06" w14:textId="4E3BAD9E" w:rsidR="00082D4F" w:rsidRPr="0035009D" w:rsidRDefault="008B4EE6" w:rsidP="00A123D0">
      <w:pPr>
        <w:pStyle w:val="ListParagraph"/>
        <w:numPr>
          <w:ilvl w:val="0"/>
          <w:numId w:val="48"/>
        </w:numPr>
        <w:spacing w:line="240" w:lineRule="auto"/>
        <w:rPr>
          <w:rFonts w:ascii="Calibri" w:hAnsi="Calibri" w:cs="Calibri"/>
        </w:rPr>
      </w:pPr>
      <w:r w:rsidRPr="00082D4F">
        <w:rPr>
          <w:rFonts w:ascii="Calibri" w:hAnsi="Calibri" w:cs="Calibri"/>
          <w:b/>
        </w:rPr>
        <w:t>Public Comment</w:t>
      </w:r>
      <w:r w:rsidR="0035009D">
        <w:rPr>
          <w:rFonts w:ascii="Calibri" w:hAnsi="Calibri" w:cs="Calibri"/>
          <w:b/>
        </w:rPr>
        <w:t xml:space="preserve"> – </w:t>
      </w:r>
      <w:r w:rsidR="002E5751">
        <w:rPr>
          <w:rFonts w:ascii="Calibri" w:hAnsi="Calibri" w:cs="Calibri"/>
        </w:rPr>
        <w:t>None Received</w:t>
      </w:r>
    </w:p>
    <w:p w14:paraId="48DE5BB9" w14:textId="32DB7872" w:rsidR="008B4EE6" w:rsidRPr="0035009D" w:rsidRDefault="008B4EE6" w:rsidP="00A123D0">
      <w:pPr>
        <w:pStyle w:val="ListParagraph"/>
        <w:numPr>
          <w:ilvl w:val="0"/>
          <w:numId w:val="48"/>
        </w:numPr>
        <w:spacing w:line="240" w:lineRule="auto"/>
        <w:rPr>
          <w:rFonts w:ascii="Calibri" w:hAnsi="Calibri" w:cs="Calibri"/>
        </w:rPr>
      </w:pPr>
      <w:r w:rsidRPr="00082D4F">
        <w:rPr>
          <w:rFonts w:ascii="Calibri" w:hAnsi="Calibri" w:cs="Calibri"/>
          <w:b/>
        </w:rPr>
        <w:t>Order of the Agenda</w:t>
      </w:r>
      <w:r w:rsidR="0035009D">
        <w:rPr>
          <w:rFonts w:ascii="Calibri" w:hAnsi="Calibri" w:cs="Calibri"/>
          <w:b/>
        </w:rPr>
        <w:t xml:space="preserve"> – </w:t>
      </w:r>
      <w:r w:rsidR="00EE2933">
        <w:rPr>
          <w:rFonts w:ascii="Calibri" w:hAnsi="Calibri" w:cs="Calibri"/>
        </w:rPr>
        <w:t xml:space="preserve">Item VIII C will move to </w:t>
      </w:r>
      <w:r w:rsidR="008434D9">
        <w:rPr>
          <w:rFonts w:ascii="Calibri" w:hAnsi="Calibri" w:cs="Calibri"/>
        </w:rPr>
        <w:t>an earlier time in the agenda</w:t>
      </w:r>
    </w:p>
    <w:p w14:paraId="15719A2E" w14:textId="77777777"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14:paraId="4234A59C" w14:textId="5F80C1BB" w:rsidR="007A4398" w:rsidRPr="006A2FB3" w:rsidRDefault="007A4398" w:rsidP="00A123D0">
      <w:pPr>
        <w:pStyle w:val="ListParagraph"/>
        <w:numPr>
          <w:ilvl w:val="1"/>
          <w:numId w:val="48"/>
        </w:numPr>
        <w:spacing w:line="240" w:lineRule="auto"/>
        <w:rPr>
          <w:rFonts w:ascii="Calibri" w:hAnsi="Calibri" w:cs="Calibri"/>
          <w:b/>
        </w:rPr>
      </w:pPr>
      <w:r>
        <w:rPr>
          <w:rFonts w:ascii="Calibri" w:hAnsi="Calibri" w:cs="Calibri"/>
          <w:b/>
        </w:rPr>
        <w:t>Approve</w:t>
      </w:r>
      <w:r>
        <w:rPr>
          <w:rFonts w:ascii="Calibri" w:hAnsi="Calibri" w:cs="Calibri"/>
        </w:rPr>
        <w:t xml:space="preserve"> Summary of Actions from </w:t>
      </w:r>
      <w:r w:rsidR="003E3E59">
        <w:rPr>
          <w:rFonts w:ascii="Calibri" w:hAnsi="Calibri" w:cs="Calibri"/>
        </w:rPr>
        <w:t xml:space="preserve">the </w:t>
      </w:r>
      <w:r w:rsidR="006A2FB3">
        <w:rPr>
          <w:rFonts w:ascii="Calibri" w:hAnsi="Calibri" w:cs="Calibri"/>
        </w:rPr>
        <w:t>July 6, 2022</w:t>
      </w:r>
      <w:r w:rsidR="002B7E4A">
        <w:rPr>
          <w:rFonts w:ascii="Calibri" w:hAnsi="Calibri" w:cs="Calibri"/>
        </w:rPr>
        <w:t xml:space="preserve"> </w:t>
      </w:r>
      <w:r w:rsidR="007E445E">
        <w:rPr>
          <w:rFonts w:ascii="Calibri" w:hAnsi="Calibri" w:cs="Calibri"/>
        </w:rPr>
        <w:t>Meeting</w:t>
      </w:r>
    </w:p>
    <w:p w14:paraId="69950041" w14:textId="6A9DCDF7" w:rsidR="006A2FB3" w:rsidRPr="0035009D" w:rsidRDefault="006A2FB3" w:rsidP="00A123D0">
      <w:pPr>
        <w:pStyle w:val="ListParagraph"/>
        <w:numPr>
          <w:ilvl w:val="1"/>
          <w:numId w:val="48"/>
        </w:numPr>
        <w:spacing w:line="240" w:lineRule="auto"/>
        <w:rPr>
          <w:rFonts w:ascii="Calibri" w:hAnsi="Calibri" w:cs="Calibri"/>
          <w:b/>
        </w:rPr>
      </w:pPr>
      <w:r>
        <w:rPr>
          <w:rFonts w:ascii="Calibri" w:hAnsi="Calibri" w:cs="Calibri"/>
          <w:b/>
        </w:rPr>
        <w:t xml:space="preserve">Approve </w:t>
      </w:r>
      <w:r w:rsidRPr="006A2FB3">
        <w:rPr>
          <w:rFonts w:ascii="Calibri" w:hAnsi="Calibri" w:cs="Calibri"/>
        </w:rPr>
        <w:t>Summary of Actions from the July 14, 2022 Sp</w:t>
      </w:r>
      <w:r w:rsidR="00A71296">
        <w:rPr>
          <w:rFonts w:ascii="Calibri" w:hAnsi="Calibri" w:cs="Calibri"/>
        </w:rPr>
        <w:t>ec</w:t>
      </w:r>
      <w:r w:rsidRPr="006A2FB3">
        <w:rPr>
          <w:rFonts w:ascii="Calibri" w:hAnsi="Calibri" w:cs="Calibri"/>
        </w:rPr>
        <w:t>ial Meeting</w:t>
      </w:r>
    </w:p>
    <w:p w14:paraId="5E074DC6" w14:textId="77777777" w:rsidR="0035009D" w:rsidRDefault="0035009D" w:rsidP="0035009D">
      <w:pPr>
        <w:pStyle w:val="ListParagraph"/>
        <w:numPr>
          <w:ilvl w:val="0"/>
          <w:numId w:val="0"/>
        </w:numPr>
        <w:spacing w:line="240" w:lineRule="auto"/>
        <w:ind w:left="1152"/>
        <w:rPr>
          <w:rFonts w:ascii="Calibri" w:hAnsi="Calibri" w:cs="Calibri"/>
          <w:b/>
        </w:rPr>
      </w:pPr>
      <w:r>
        <w:rPr>
          <w:rFonts w:ascii="Calibri" w:hAnsi="Calibri" w:cs="Calibri"/>
          <w:b/>
        </w:rPr>
        <w:t>Motion to Approve Summary of Actions July 6 and July 14, 2022</w:t>
      </w:r>
    </w:p>
    <w:p w14:paraId="42F37EE2" w14:textId="5968AF1D" w:rsidR="0035009D" w:rsidRDefault="0035009D" w:rsidP="0035009D">
      <w:pPr>
        <w:pStyle w:val="ListParagraph"/>
        <w:numPr>
          <w:ilvl w:val="0"/>
          <w:numId w:val="0"/>
        </w:numPr>
        <w:spacing w:line="240" w:lineRule="auto"/>
        <w:ind w:left="1152"/>
        <w:rPr>
          <w:rFonts w:ascii="Calibri" w:hAnsi="Calibri" w:cs="Calibri"/>
          <w:b/>
        </w:rPr>
      </w:pPr>
      <w:r>
        <w:rPr>
          <w:rFonts w:ascii="Calibri" w:hAnsi="Calibri" w:cs="Calibri"/>
          <w:b/>
        </w:rPr>
        <w:t>First: Robert Sarmiento  Second: Andy Dillard</w:t>
      </w:r>
      <w:r>
        <w:rPr>
          <w:rFonts w:ascii="Calibri" w:hAnsi="Calibri" w:cs="Calibri"/>
          <w:b/>
        </w:rPr>
        <w:br/>
        <w:t>Roll Call: Chris Weeks, Andy Dillard, Robert Sarmiento and Ilana Samuels</w:t>
      </w:r>
    </w:p>
    <w:p w14:paraId="2012D350" w14:textId="295F4A79" w:rsidR="0035009D" w:rsidRPr="00610941" w:rsidRDefault="0035009D" w:rsidP="0035009D">
      <w:pPr>
        <w:pStyle w:val="ListParagraph"/>
        <w:numPr>
          <w:ilvl w:val="0"/>
          <w:numId w:val="0"/>
        </w:numPr>
        <w:spacing w:line="240" w:lineRule="auto"/>
        <w:ind w:left="1152"/>
        <w:rPr>
          <w:rFonts w:ascii="Calibri" w:hAnsi="Calibri" w:cs="Calibri"/>
          <w:b/>
        </w:rPr>
      </w:pPr>
      <w:r>
        <w:rPr>
          <w:rFonts w:ascii="Calibri" w:hAnsi="Calibri" w:cs="Calibri"/>
          <w:b/>
        </w:rPr>
        <w:t>Motion passes 4-0</w:t>
      </w:r>
    </w:p>
    <w:p w14:paraId="6ED6F837" w14:textId="2D04B05D" w:rsidR="00610941" w:rsidRPr="00610941" w:rsidRDefault="00610941" w:rsidP="00A123D0">
      <w:pPr>
        <w:pStyle w:val="ListParagraph"/>
        <w:numPr>
          <w:ilvl w:val="1"/>
          <w:numId w:val="48"/>
        </w:numPr>
        <w:spacing w:line="240" w:lineRule="auto"/>
        <w:rPr>
          <w:rFonts w:ascii="Calibri" w:hAnsi="Calibri" w:cs="Calibri"/>
        </w:rPr>
      </w:pPr>
      <w:r>
        <w:rPr>
          <w:rFonts w:ascii="Calibri" w:hAnsi="Calibri" w:cs="Calibri"/>
          <w:b/>
        </w:rPr>
        <w:t xml:space="preserve">Review </w:t>
      </w:r>
      <w:r>
        <w:rPr>
          <w:rFonts w:ascii="Calibri" w:hAnsi="Calibri" w:cs="Calibri"/>
        </w:rPr>
        <w:t xml:space="preserve">TRAFFIX Monthly P&amp;L Statements from </w:t>
      </w:r>
      <w:r w:rsidR="00A71296">
        <w:rPr>
          <w:rFonts w:ascii="Calibri" w:hAnsi="Calibri" w:cs="Calibri"/>
        </w:rPr>
        <w:t>June</w:t>
      </w:r>
      <w:r w:rsidR="00C52186">
        <w:rPr>
          <w:rFonts w:ascii="Calibri" w:hAnsi="Calibri" w:cs="Calibri"/>
        </w:rPr>
        <w:t xml:space="preserve"> </w:t>
      </w:r>
      <w:r>
        <w:rPr>
          <w:rFonts w:ascii="Calibri" w:hAnsi="Calibri" w:cs="Calibri"/>
        </w:rPr>
        <w:t xml:space="preserve">2022 </w:t>
      </w:r>
      <w:r w:rsidR="00C52186">
        <w:rPr>
          <w:rFonts w:ascii="Calibri" w:hAnsi="Calibri" w:cs="Calibri"/>
        </w:rPr>
        <w:t>through</w:t>
      </w:r>
      <w:r>
        <w:rPr>
          <w:rFonts w:ascii="Calibri" w:hAnsi="Calibri" w:cs="Calibri"/>
        </w:rPr>
        <w:t xml:space="preserve"> </w:t>
      </w:r>
      <w:r w:rsidR="00A71296">
        <w:rPr>
          <w:rFonts w:ascii="Calibri" w:hAnsi="Calibri" w:cs="Calibri"/>
        </w:rPr>
        <w:t>July</w:t>
      </w:r>
      <w:r>
        <w:rPr>
          <w:rFonts w:ascii="Calibri" w:hAnsi="Calibri" w:cs="Calibri"/>
        </w:rPr>
        <w:t xml:space="preserve"> 2022</w:t>
      </w:r>
    </w:p>
    <w:p w14:paraId="4D95E08B"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09D418D4" w14:textId="75743513" w:rsidR="00621F08" w:rsidRPr="00F2141D"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14:paraId="76081391" w14:textId="56013664" w:rsidR="00F2141D" w:rsidRPr="00F2141D" w:rsidRDefault="00F2141D" w:rsidP="00F2141D">
      <w:pPr>
        <w:pStyle w:val="ListParagraph"/>
        <w:numPr>
          <w:ilvl w:val="0"/>
          <w:numId w:val="0"/>
        </w:numPr>
        <w:spacing w:line="240" w:lineRule="auto"/>
        <w:ind w:left="1152"/>
        <w:rPr>
          <w:rFonts w:ascii="Calibri" w:hAnsi="Calibri" w:cs="Calibri"/>
        </w:rPr>
      </w:pPr>
      <w:r>
        <w:rPr>
          <w:rFonts w:ascii="Calibri" w:hAnsi="Calibri" w:cs="Calibri"/>
        </w:rPr>
        <w:t xml:space="preserve">Kellie Fahey reported that </w:t>
      </w:r>
      <w:r w:rsidRPr="00F2141D">
        <w:rPr>
          <w:rFonts w:ascii="Calibri" w:hAnsi="Calibri" w:cs="Calibri"/>
        </w:rPr>
        <w:t>12</w:t>
      </w:r>
      <w:r w:rsidR="0035009D">
        <w:rPr>
          <w:rFonts w:ascii="Calibri" w:hAnsi="Calibri" w:cs="Calibri"/>
        </w:rPr>
        <w:t>3</w:t>
      </w:r>
      <w:r w:rsidRPr="00F2141D">
        <w:rPr>
          <w:rFonts w:ascii="Calibri" w:hAnsi="Calibri" w:cs="Calibri"/>
        </w:rPr>
        <w:t xml:space="preserve">1 </w:t>
      </w:r>
      <w:r>
        <w:rPr>
          <w:rFonts w:ascii="Calibri" w:hAnsi="Calibri" w:cs="Calibri"/>
        </w:rPr>
        <w:t>passes have been purchased.  All</w:t>
      </w:r>
      <w:r w:rsidRPr="00F2141D">
        <w:rPr>
          <w:rFonts w:ascii="Calibri" w:hAnsi="Calibri" w:cs="Calibri"/>
        </w:rPr>
        <w:t xml:space="preserve"> </w:t>
      </w:r>
      <w:r>
        <w:rPr>
          <w:rFonts w:ascii="Calibri" w:hAnsi="Calibri" w:cs="Calibri"/>
        </w:rPr>
        <w:t>h</w:t>
      </w:r>
      <w:r w:rsidRPr="00F2141D">
        <w:rPr>
          <w:rFonts w:ascii="Calibri" w:hAnsi="Calibri" w:cs="Calibri"/>
        </w:rPr>
        <w:t xml:space="preserve">igh school routes are sold out with extensive waitlists.  Ridership has almost reached the same as the ending of last year.  </w:t>
      </w:r>
    </w:p>
    <w:p w14:paraId="2EE38E66" w14:textId="68B150E4" w:rsidR="00F2141D" w:rsidRPr="00F2141D" w:rsidRDefault="00F2141D" w:rsidP="00F2141D">
      <w:pPr>
        <w:pStyle w:val="ListParagraph"/>
        <w:numPr>
          <w:ilvl w:val="0"/>
          <w:numId w:val="0"/>
        </w:numPr>
        <w:spacing w:line="240" w:lineRule="auto"/>
        <w:ind w:left="1152"/>
        <w:rPr>
          <w:rFonts w:ascii="Calibri" w:hAnsi="Calibri" w:cs="Calibri"/>
        </w:rPr>
      </w:pPr>
      <w:r>
        <w:rPr>
          <w:rFonts w:ascii="Calibri" w:hAnsi="Calibri" w:cs="Calibri"/>
        </w:rPr>
        <w:t>Per the</w:t>
      </w:r>
      <w:r w:rsidRPr="00F2141D">
        <w:rPr>
          <w:rFonts w:ascii="Calibri" w:hAnsi="Calibri" w:cs="Calibri"/>
        </w:rPr>
        <w:t xml:space="preserve"> monthly activity report, there have been many calls and email</w:t>
      </w:r>
      <w:r w:rsidR="008434D9">
        <w:rPr>
          <w:rFonts w:ascii="Calibri" w:hAnsi="Calibri" w:cs="Calibri"/>
        </w:rPr>
        <w:t>s</w:t>
      </w:r>
      <w:r w:rsidRPr="00F2141D">
        <w:rPr>
          <w:rFonts w:ascii="Calibri" w:hAnsi="Calibri" w:cs="Calibri"/>
        </w:rPr>
        <w:t xml:space="preserve"> received this past month.  Due to the increased traffic and new bell schedules, it has been a difficult start to the beginning of the year</w:t>
      </w:r>
      <w:r>
        <w:rPr>
          <w:rFonts w:ascii="Calibri" w:hAnsi="Calibri" w:cs="Calibri"/>
        </w:rPr>
        <w:t>.</w:t>
      </w:r>
      <w:r w:rsidRPr="00F2141D">
        <w:rPr>
          <w:rFonts w:ascii="Calibri" w:hAnsi="Calibri" w:cs="Calibri"/>
        </w:rPr>
        <w:t xml:space="preserve"> </w:t>
      </w:r>
      <w:r>
        <w:rPr>
          <w:rFonts w:ascii="Calibri" w:hAnsi="Calibri" w:cs="Calibri"/>
        </w:rPr>
        <w:t>Now into</w:t>
      </w:r>
      <w:r w:rsidRPr="00F2141D">
        <w:rPr>
          <w:rFonts w:ascii="Calibri" w:hAnsi="Calibri" w:cs="Calibri"/>
        </w:rPr>
        <w:t xml:space="preserve"> the fourth week of school, there is a definite improvement in the bus efficiencies of getting to and from school on time.  </w:t>
      </w:r>
      <w:r w:rsidR="008434D9">
        <w:rPr>
          <w:rFonts w:ascii="Calibri" w:hAnsi="Calibri" w:cs="Calibri"/>
        </w:rPr>
        <w:t>There have been twenty-one</w:t>
      </w:r>
      <w:r>
        <w:rPr>
          <w:rFonts w:ascii="Calibri" w:hAnsi="Calibri" w:cs="Calibri"/>
        </w:rPr>
        <w:t xml:space="preserve"> </w:t>
      </w:r>
      <w:r w:rsidRPr="00F2141D">
        <w:rPr>
          <w:rFonts w:ascii="Calibri" w:hAnsi="Calibri" w:cs="Calibri"/>
        </w:rPr>
        <w:t xml:space="preserve">requests for refunds due to unhappy parents with the new schedules or frustration of late buses. Eight passes refunded due to a move away from the school.  In addition, nine replacement passes already have been issued due to lost passes. </w:t>
      </w:r>
    </w:p>
    <w:p w14:paraId="6ADAA81C" w14:textId="39AA15D6" w:rsidR="00F2141D" w:rsidRPr="00F2141D" w:rsidRDefault="00F2141D" w:rsidP="00F2141D">
      <w:pPr>
        <w:pStyle w:val="ListParagraph"/>
        <w:numPr>
          <w:ilvl w:val="0"/>
          <w:numId w:val="0"/>
        </w:numPr>
        <w:spacing w:line="240" w:lineRule="auto"/>
        <w:ind w:left="1152"/>
        <w:rPr>
          <w:rFonts w:ascii="Calibri" w:hAnsi="Calibri" w:cs="Calibri"/>
        </w:rPr>
      </w:pPr>
      <w:r w:rsidRPr="00F2141D">
        <w:rPr>
          <w:rFonts w:ascii="Calibri" w:hAnsi="Calibri" w:cs="Calibri"/>
        </w:rPr>
        <w:t>The bus evacuation drill</w:t>
      </w:r>
      <w:r>
        <w:rPr>
          <w:rFonts w:ascii="Calibri" w:hAnsi="Calibri" w:cs="Calibri"/>
        </w:rPr>
        <w:t>s</w:t>
      </w:r>
      <w:r w:rsidRPr="00F2141D">
        <w:rPr>
          <w:rFonts w:ascii="Calibri" w:hAnsi="Calibri" w:cs="Calibri"/>
        </w:rPr>
        <w:t xml:space="preserve"> </w:t>
      </w:r>
      <w:r>
        <w:rPr>
          <w:rFonts w:ascii="Calibri" w:hAnsi="Calibri" w:cs="Calibri"/>
        </w:rPr>
        <w:t>are scheduled on Oct 11 and Oct 18, 2022.</w:t>
      </w:r>
    </w:p>
    <w:p w14:paraId="244F2251" w14:textId="3D6E5417" w:rsidR="00F2141D" w:rsidRDefault="00F2141D" w:rsidP="00F2141D">
      <w:pPr>
        <w:pStyle w:val="ListParagraph"/>
        <w:numPr>
          <w:ilvl w:val="0"/>
          <w:numId w:val="0"/>
        </w:numPr>
        <w:spacing w:line="240" w:lineRule="auto"/>
        <w:ind w:left="1152"/>
        <w:rPr>
          <w:rFonts w:ascii="Calibri" w:hAnsi="Calibri" w:cs="Calibri"/>
        </w:rPr>
      </w:pPr>
      <w:r w:rsidRPr="00F2141D">
        <w:rPr>
          <w:rFonts w:ascii="Calibri" w:hAnsi="Calibri" w:cs="Calibri"/>
        </w:rPr>
        <w:lastRenderedPageBreak/>
        <w:t xml:space="preserve">As far as outreach, </w:t>
      </w:r>
      <w:r>
        <w:rPr>
          <w:rFonts w:ascii="Calibri" w:hAnsi="Calibri" w:cs="Calibri"/>
        </w:rPr>
        <w:t xml:space="preserve">Ms. Fahey </w:t>
      </w:r>
      <w:r w:rsidRPr="00F2141D">
        <w:rPr>
          <w:rFonts w:ascii="Calibri" w:hAnsi="Calibri" w:cs="Calibri"/>
        </w:rPr>
        <w:t xml:space="preserve">attended registration at Country Club elementary and </w:t>
      </w:r>
      <w:r>
        <w:rPr>
          <w:rFonts w:ascii="Calibri" w:hAnsi="Calibri" w:cs="Calibri"/>
        </w:rPr>
        <w:t>eleven</w:t>
      </w:r>
      <w:r w:rsidRPr="00F2141D">
        <w:rPr>
          <w:rFonts w:ascii="Calibri" w:hAnsi="Calibri" w:cs="Calibri"/>
        </w:rPr>
        <w:t xml:space="preserve"> parents requested information</w:t>
      </w:r>
      <w:r>
        <w:rPr>
          <w:rFonts w:ascii="Calibri" w:hAnsi="Calibri" w:cs="Calibri"/>
        </w:rPr>
        <w:t>.</w:t>
      </w:r>
      <w:r w:rsidRPr="00F2141D">
        <w:rPr>
          <w:rFonts w:ascii="Calibri" w:hAnsi="Calibri" w:cs="Calibri"/>
        </w:rPr>
        <w:t xml:space="preserve"> </w:t>
      </w:r>
    </w:p>
    <w:p w14:paraId="4C9CDE21" w14:textId="7D378298" w:rsidR="0035009D" w:rsidRPr="00F2141D" w:rsidRDefault="0035009D" w:rsidP="00F2141D">
      <w:pPr>
        <w:pStyle w:val="ListParagraph"/>
        <w:numPr>
          <w:ilvl w:val="0"/>
          <w:numId w:val="0"/>
        </w:numPr>
        <w:spacing w:line="240" w:lineRule="auto"/>
        <w:ind w:left="1152"/>
        <w:rPr>
          <w:rFonts w:ascii="Calibri" w:hAnsi="Calibri" w:cs="Calibri"/>
        </w:rPr>
      </w:pPr>
      <w:r>
        <w:rPr>
          <w:rFonts w:ascii="Calibri" w:hAnsi="Calibri" w:cs="Calibri"/>
        </w:rPr>
        <w:t xml:space="preserve">Mr. Dillard questioned the amount stated for parent concerns.  It is stated to be </w:t>
      </w:r>
      <w:r w:rsidR="008434D9">
        <w:rPr>
          <w:rFonts w:ascii="Calibri" w:hAnsi="Calibri" w:cs="Calibri"/>
        </w:rPr>
        <w:t>five, which</w:t>
      </w:r>
      <w:r>
        <w:rPr>
          <w:rFonts w:ascii="Calibri" w:hAnsi="Calibri" w:cs="Calibri"/>
        </w:rPr>
        <w:t xml:space="preserve"> </w:t>
      </w:r>
      <w:r w:rsidR="008434D9">
        <w:rPr>
          <w:rFonts w:ascii="Calibri" w:hAnsi="Calibri" w:cs="Calibri"/>
        </w:rPr>
        <w:t>does not</w:t>
      </w:r>
      <w:r>
        <w:rPr>
          <w:rFonts w:ascii="Calibri" w:hAnsi="Calibri" w:cs="Calibri"/>
        </w:rPr>
        <w:t xml:space="preserve"> match up to the amount of emails and phone calls received.  Mr. Dillard felt that this number should be lined </w:t>
      </w:r>
      <w:r w:rsidR="00D714F2">
        <w:rPr>
          <w:rFonts w:ascii="Calibri" w:hAnsi="Calibri" w:cs="Calibri"/>
        </w:rPr>
        <w:t>up with the reality of the ongoing traffic issues and bell schedule changes.  Ms. Samuels requested that this information be backed up with a list of the complaints received to present to the Board of Directors. Ms. Fahey will update the monthly report spreadsheet and include a breakdown of the complaints to present to the Board.</w:t>
      </w:r>
    </w:p>
    <w:p w14:paraId="28C938CF" w14:textId="6981B57A" w:rsidR="00621F08" w:rsidRDefault="00F2141D" w:rsidP="00A123D0">
      <w:pPr>
        <w:pStyle w:val="ListNumber"/>
        <w:numPr>
          <w:ilvl w:val="1"/>
          <w:numId w:val="48"/>
        </w:numPr>
        <w:spacing w:line="240" w:lineRule="auto"/>
        <w:rPr>
          <w:rFonts w:ascii="Calibri" w:hAnsi="Calibri" w:cs="Calibri"/>
        </w:rPr>
      </w:pPr>
      <w:r>
        <w:rPr>
          <w:rFonts w:ascii="Calibri" w:hAnsi="Calibri" w:cs="Calibri"/>
          <w:b/>
        </w:rPr>
        <w:t>R</w:t>
      </w:r>
      <w:r w:rsidR="007151FB" w:rsidRPr="00621F08">
        <w:rPr>
          <w:rFonts w:ascii="Calibri" w:hAnsi="Calibri" w:cs="Calibri"/>
          <w:b/>
        </w:rPr>
        <w:t>eceive</w:t>
      </w:r>
      <w:r w:rsidR="007151FB" w:rsidRPr="00621F08">
        <w:rPr>
          <w:rFonts w:ascii="Calibri" w:hAnsi="Calibri" w:cs="Calibri"/>
        </w:rPr>
        <w:t xml:space="preserve"> </w:t>
      </w:r>
      <w:r w:rsidR="007151FB" w:rsidRPr="00621F08">
        <w:rPr>
          <w:rFonts w:ascii="Calibri" w:hAnsi="Calibri" w:cs="Calibri"/>
          <w:b/>
        </w:rPr>
        <w:t>Update</w:t>
      </w:r>
      <w:r w:rsidR="007151FB" w:rsidRPr="00621F08">
        <w:rPr>
          <w:rFonts w:ascii="Calibri" w:hAnsi="Calibri" w:cs="Calibri"/>
        </w:rPr>
        <w:t xml:space="preserve"> on TRAFFIX Operations</w:t>
      </w:r>
    </w:p>
    <w:p w14:paraId="6DFB86B5" w14:textId="245EE398" w:rsidR="000E58F7" w:rsidRDefault="002A606D" w:rsidP="000E58F7">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r w:rsidR="00D714F2">
        <w:rPr>
          <w:rFonts w:ascii="Calibri" w:hAnsi="Calibri" w:cs="Calibri"/>
        </w:rPr>
        <w:t xml:space="preserve"> – All information </w:t>
      </w:r>
      <w:r w:rsidR="008434D9">
        <w:rPr>
          <w:rFonts w:ascii="Calibri" w:hAnsi="Calibri" w:cs="Calibri"/>
        </w:rPr>
        <w:t xml:space="preserve">was </w:t>
      </w:r>
      <w:r w:rsidR="00D714F2">
        <w:rPr>
          <w:rFonts w:ascii="Calibri" w:hAnsi="Calibri" w:cs="Calibri"/>
        </w:rPr>
        <w:t>reported by Ms. Fahey in previous comments.</w:t>
      </w:r>
    </w:p>
    <w:p w14:paraId="59228FAA" w14:textId="3D1257D4" w:rsidR="00E61AA4" w:rsidRPr="00D714F2"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w:t>
      </w:r>
      <w:r w:rsidR="00ED572E">
        <w:rPr>
          <w:rFonts w:ascii="Calibri" w:hAnsi="Calibri" w:cs="Calibri"/>
        </w:rPr>
        <w:t>t</w:t>
      </w:r>
    </w:p>
    <w:p w14:paraId="03C028C6" w14:textId="71729812" w:rsidR="00D714F2" w:rsidRPr="005C7173" w:rsidRDefault="00D714F2" w:rsidP="004343DF">
      <w:pPr>
        <w:pStyle w:val="ListNumber"/>
        <w:numPr>
          <w:ilvl w:val="2"/>
          <w:numId w:val="48"/>
        </w:numPr>
        <w:spacing w:line="240" w:lineRule="auto"/>
      </w:pPr>
      <w:r>
        <w:rPr>
          <w:rFonts w:ascii="Calibri" w:hAnsi="Calibri" w:cs="Calibri"/>
          <w:b/>
        </w:rPr>
        <w:t xml:space="preserve">           </w:t>
      </w:r>
      <w:r w:rsidRPr="005C7173">
        <w:rPr>
          <w:rFonts w:ascii="Calibri" w:hAnsi="Calibri" w:cs="Calibri"/>
        </w:rPr>
        <w:t xml:space="preserve">Henry Cooper of First Student reported that the beginning of the school year was difficult.  </w:t>
      </w:r>
      <w:r w:rsidR="008434D9">
        <w:rPr>
          <w:rFonts w:ascii="Calibri" w:hAnsi="Calibri" w:cs="Calibri"/>
        </w:rPr>
        <w:t>Mr. Cooper stated that it</w:t>
      </w:r>
      <w:r w:rsidR="008434D9" w:rsidRPr="005C7173">
        <w:rPr>
          <w:rFonts w:ascii="Calibri" w:hAnsi="Calibri" w:cs="Calibri"/>
        </w:rPr>
        <w:t xml:space="preserve"> has</w:t>
      </w:r>
      <w:r w:rsidRPr="005C7173">
        <w:rPr>
          <w:rFonts w:ascii="Calibri" w:hAnsi="Calibri" w:cs="Calibri"/>
        </w:rPr>
        <w:t xml:space="preserve"> taken four weeks to settle in rather than the </w:t>
      </w:r>
      <w:r w:rsidR="008434D9" w:rsidRPr="005C7173">
        <w:rPr>
          <w:rFonts w:ascii="Calibri" w:hAnsi="Calibri" w:cs="Calibri"/>
        </w:rPr>
        <w:t>usual</w:t>
      </w:r>
      <w:r w:rsidRPr="005C7173">
        <w:rPr>
          <w:rFonts w:ascii="Calibri" w:hAnsi="Calibri" w:cs="Calibri"/>
        </w:rPr>
        <w:t xml:space="preserve"> two weeks. This is due to the bell schedule changes</w:t>
      </w:r>
      <w:r w:rsidR="008434D9">
        <w:rPr>
          <w:rFonts w:ascii="Calibri" w:hAnsi="Calibri" w:cs="Calibri"/>
        </w:rPr>
        <w:t>, increased traffic, and schedule changes</w:t>
      </w:r>
      <w:r w:rsidRPr="005C7173">
        <w:rPr>
          <w:rFonts w:ascii="Calibri" w:hAnsi="Calibri" w:cs="Calibri"/>
        </w:rPr>
        <w:t xml:space="preserve">.  Additionally, a bus is need of repair as the driver accidently </w:t>
      </w:r>
      <w:r w:rsidR="005C7173" w:rsidRPr="005C7173">
        <w:rPr>
          <w:rFonts w:ascii="Calibri" w:hAnsi="Calibri" w:cs="Calibri"/>
        </w:rPr>
        <w:t xml:space="preserve">put in the </w:t>
      </w:r>
      <w:r w:rsidR="008434D9" w:rsidRPr="005C7173">
        <w:rPr>
          <w:rFonts w:ascii="Calibri" w:hAnsi="Calibri" w:cs="Calibri"/>
        </w:rPr>
        <w:t>wrong</w:t>
      </w:r>
      <w:r w:rsidR="005C7173" w:rsidRPr="005C7173">
        <w:rPr>
          <w:rFonts w:ascii="Calibri" w:hAnsi="Calibri" w:cs="Calibri"/>
        </w:rPr>
        <w:t xml:space="preserve"> fluid into the tank. The bus will be towed for evaluation with a possible $35,000  needed in repair. The time</w:t>
      </w:r>
      <w:r w:rsidR="008434D9">
        <w:rPr>
          <w:rFonts w:ascii="Calibri" w:hAnsi="Calibri" w:cs="Calibri"/>
        </w:rPr>
        <w:t xml:space="preserve"> the bus will be out of service</w:t>
      </w:r>
      <w:r w:rsidR="005C7173" w:rsidRPr="005C7173">
        <w:rPr>
          <w:rFonts w:ascii="Calibri" w:hAnsi="Calibri" w:cs="Calibri"/>
        </w:rPr>
        <w:t xml:space="preserve"> is undetermined until </w:t>
      </w:r>
      <w:r w:rsidR="008434D9">
        <w:rPr>
          <w:rFonts w:ascii="Calibri" w:hAnsi="Calibri" w:cs="Calibri"/>
        </w:rPr>
        <w:t xml:space="preserve">an </w:t>
      </w:r>
      <w:r w:rsidR="005C7173" w:rsidRPr="005C7173">
        <w:rPr>
          <w:rFonts w:ascii="Calibri" w:hAnsi="Calibri" w:cs="Calibri"/>
        </w:rPr>
        <w:t xml:space="preserve">evaluation is completed. </w:t>
      </w:r>
      <w:r w:rsidR="008434D9" w:rsidRPr="005C7173">
        <w:rPr>
          <w:rFonts w:ascii="Calibri" w:hAnsi="Calibri" w:cs="Calibri"/>
        </w:rPr>
        <w:t>A charter bus can augment the</w:t>
      </w:r>
      <w:r w:rsidR="005C7173" w:rsidRPr="005C7173">
        <w:rPr>
          <w:rFonts w:ascii="Calibri" w:hAnsi="Calibri" w:cs="Calibri"/>
        </w:rPr>
        <w:t xml:space="preserve"> bus.</w:t>
      </w:r>
    </w:p>
    <w:p w14:paraId="59EC4AFC" w14:textId="3460E63F" w:rsidR="005C7173" w:rsidRPr="005C7173" w:rsidRDefault="005C7173" w:rsidP="005C7173">
      <w:pPr>
        <w:pStyle w:val="ListNumber"/>
        <w:numPr>
          <w:ilvl w:val="2"/>
          <w:numId w:val="48"/>
        </w:numPr>
        <w:spacing w:line="240" w:lineRule="auto"/>
      </w:pPr>
      <w:r w:rsidRPr="005C7173">
        <w:rPr>
          <w:rFonts w:ascii="Calibri" w:hAnsi="Calibri" w:cs="Calibri"/>
        </w:rPr>
        <w:t xml:space="preserve">           TRAFFIX is down two drivers. One driver resigned on the second day of school. One driver is out of the country due to a family emergency.  He is due to return mid-September. This has resulted in combining buses as needed as new drivers are being trained. At this </w:t>
      </w:r>
      <w:r w:rsidR="008434D9" w:rsidRPr="005C7173">
        <w:rPr>
          <w:rFonts w:ascii="Calibri" w:hAnsi="Calibri" w:cs="Calibri"/>
        </w:rPr>
        <w:t>time,</w:t>
      </w:r>
      <w:r w:rsidRPr="005C7173">
        <w:rPr>
          <w:rFonts w:ascii="Calibri" w:hAnsi="Calibri" w:cs="Calibri"/>
        </w:rPr>
        <w:t xml:space="preserve"> there are no spare drivers. Mr. Dillard asked if the new drivers </w:t>
      </w:r>
      <w:r w:rsidR="008434D9" w:rsidRPr="005C7173">
        <w:rPr>
          <w:rFonts w:ascii="Calibri" w:hAnsi="Calibri" w:cs="Calibri"/>
        </w:rPr>
        <w:t>would</w:t>
      </w:r>
      <w:r w:rsidRPr="005C7173">
        <w:rPr>
          <w:rFonts w:ascii="Calibri" w:hAnsi="Calibri" w:cs="Calibri"/>
        </w:rPr>
        <w:t xml:space="preserve"> be available by the holidays. Mr. Cooper replied yes. There was also a question regarding changing up the schedules for middle and elementary schools.  Mr. Cooper replied that once the school year settles in there is a possibility the schedules could be adjusted but not at this time.</w:t>
      </w:r>
    </w:p>
    <w:p w14:paraId="1DEE6492" w14:textId="40F21F57"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14:paraId="45B7E388" w14:textId="1A72ABDD" w:rsidR="00C52186" w:rsidRDefault="00334C13" w:rsidP="00E35977">
      <w:pPr>
        <w:pStyle w:val="ListParagraph"/>
        <w:numPr>
          <w:ilvl w:val="1"/>
          <w:numId w:val="48"/>
        </w:numPr>
        <w:spacing w:line="240" w:lineRule="auto"/>
        <w:rPr>
          <w:rFonts w:ascii="Calibri" w:hAnsi="Calibri" w:cs="Calibri"/>
        </w:rPr>
      </w:pPr>
      <w:r>
        <w:rPr>
          <w:rFonts w:ascii="Calibri" w:hAnsi="Calibri" w:cs="Calibri"/>
          <w:b/>
        </w:rPr>
        <w:t xml:space="preserve">Review </w:t>
      </w:r>
      <w:r w:rsidR="002F0C81" w:rsidRPr="002F0C81">
        <w:rPr>
          <w:rFonts w:ascii="Calibri" w:hAnsi="Calibri" w:cs="Calibri"/>
        </w:rPr>
        <w:t>2022-23 TRAFFIX Meeting Schedule</w:t>
      </w:r>
    </w:p>
    <w:p w14:paraId="3C37FDF3" w14:textId="6D2018FD" w:rsidR="00EE2933" w:rsidRPr="00EE2933" w:rsidRDefault="00EE2933" w:rsidP="00EE2933">
      <w:pPr>
        <w:pStyle w:val="ListParagraph"/>
        <w:numPr>
          <w:ilvl w:val="0"/>
          <w:numId w:val="0"/>
        </w:numPr>
        <w:spacing w:line="240" w:lineRule="auto"/>
        <w:ind w:left="1152"/>
        <w:rPr>
          <w:rFonts w:ascii="Calibri" w:hAnsi="Calibri" w:cs="Calibri"/>
        </w:rPr>
      </w:pPr>
      <w:r w:rsidRPr="00EE2933">
        <w:rPr>
          <w:rFonts w:ascii="Calibri" w:hAnsi="Calibri" w:cs="Calibri"/>
        </w:rPr>
        <w:t xml:space="preserve">Robert Sarmiento commented that the November 14, 2022 Board meeting is the second Monday of month not third.  Date needs to change to Nov. 21, 2022.  </w:t>
      </w:r>
    </w:p>
    <w:p w14:paraId="036B8711" w14:textId="7E692BC6" w:rsidR="00EE2933" w:rsidRPr="00EE2933" w:rsidRDefault="00EE2933" w:rsidP="00EE2933">
      <w:pPr>
        <w:pStyle w:val="ListParagraph"/>
        <w:numPr>
          <w:ilvl w:val="0"/>
          <w:numId w:val="0"/>
        </w:numPr>
        <w:spacing w:line="240" w:lineRule="auto"/>
        <w:ind w:left="1152"/>
        <w:rPr>
          <w:rFonts w:ascii="Calibri" w:hAnsi="Calibri" w:cs="Calibri"/>
        </w:rPr>
      </w:pPr>
      <w:r w:rsidRPr="00EE2933">
        <w:rPr>
          <w:rFonts w:ascii="Calibri" w:hAnsi="Calibri" w:cs="Calibri"/>
        </w:rPr>
        <w:lastRenderedPageBreak/>
        <w:t>Mr. Dillard commented that Jan. 16, 2022 Board meeting is a holiday.  The suggestion will be to move the meeting to Jan. 17, 2022. Both dates will be discussed at the next Board meeting.</w:t>
      </w:r>
    </w:p>
    <w:p w14:paraId="328B1E28" w14:textId="2FF73019" w:rsidR="00464234" w:rsidRPr="00753724" w:rsidRDefault="00C93AAA" w:rsidP="00176FCA">
      <w:pPr>
        <w:pStyle w:val="ListParagraph"/>
        <w:numPr>
          <w:ilvl w:val="0"/>
          <w:numId w:val="48"/>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r w:rsidR="00176FCA" w:rsidRPr="00176FCA">
        <w:rPr>
          <w:rFonts w:ascii="Calibri" w:hAnsi="Calibri" w:cs="Calibri"/>
        </w:rPr>
        <w:t xml:space="preserve"> </w:t>
      </w:r>
    </w:p>
    <w:p w14:paraId="1709A166" w14:textId="1F5FEB40" w:rsidR="00753724" w:rsidRDefault="006E4ACA" w:rsidP="00753724">
      <w:pPr>
        <w:pStyle w:val="ListParagraph"/>
        <w:numPr>
          <w:ilvl w:val="1"/>
          <w:numId w:val="48"/>
        </w:numPr>
        <w:spacing w:line="240" w:lineRule="auto"/>
        <w:rPr>
          <w:rFonts w:ascii="Calibri" w:hAnsi="Calibri" w:cs="Calibri"/>
        </w:rPr>
      </w:pPr>
      <w:r>
        <w:rPr>
          <w:rFonts w:ascii="Calibri" w:hAnsi="Calibri" w:cs="Calibri"/>
          <w:b/>
        </w:rPr>
        <w:t>Discuss and Approve</w:t>
      </w:r>
      <w:r w:rsidR="002F0C81">
        <w:rPr>
          <w:rFonts w:ascii="Calibri" w:hAnsi="Calibri" w:cs="Calibri"/>
          <w:b/>
        </w:rPr>
        <w:t xml:space="preserve"> </w:t>
      </w:r>
      <w:r w:rsidRPr="00480479">
        <w:rPr>
          <w:rFonts w:ascii="Calibri" w:hAnsi="Calibri" w:cs="Calibri"/>
          <w:bCs/>
        </w:rPr>
        <w:t>authorization</w:t>
      </w:r>
      <w:r w:rsidR="00A71296" w:rsidRPr="00480479">
        <w:rPr>
          <w:rFonts w:ascii="Calibri" w:hAnsi="Calibri" w:cs="Calibri"/>
          <w:bCs/>
        </w:rPr>
        <w:t xml:space="preserve"> </w:t>
      </w:r>
      <w:r w:rsidR="00A71296" w:rsidRPr="00A71296">
        <w:rPr>
          <w:rFonts w:ascii="Calibri" w:hAnsi="Calibri" w:cs="Calibri"/>
        </w:rPr>
        <w:t xml:space="preserve">to develop a </w:t>
      </w:r>
      <w:r>
        <w:rPr>
          <w:rFonts w:ascii="Calibri" w:hAnsi="Calibri" w:cs="Calibri"/>
        </w:rPr>
        <w:t>Request for Qualifications and Proposal (RFQ/RFP) from qualified consultants to conduct</w:t>
      </w:r>
      <w:r w:rsidRPr="00A71296">
        <w:rPr>
          <w:rFonts w:ascii="Calibri" w:hAnsi="Calibri" w:cs="Calibri"/>
        </w:rPr>
        <w:t xml:space="preserve"> </w:t>
      </w:r>
      <w:r>
        <w:rPr>
          <w:rFonts w:ascii="Calibri" w:hAnsi="Calibri" w:cs="Calibri"/>
        </w:rPr>
        <w:t xml:space="preserve">roadway and </w:t>
      </w:r>
      <w:r w:rsidR="00A71296" w:rsidRPr="00A71296">
        <w:rPr>
          <w:rFonts w:ascii="Calibri" w:hAnsi="Calibri" w:cs="Calibri"/>
        </w:rPr>
        <w:t xml:space="preserve">intersection </w:t>
      </w:r>
      <w:r>
        <w:rPr>
          <w:rFonts w:ascii="Calibri" w:hAnsi="Calibri" w:cs="Calibri"/>
        </w:rPr>
        <w:t>traffic analysis and school</w:t>
      </w:r>
      <w:r w:rsidR="00820E1A">
        <w:rPr>
          <w:rFonts w:ascii="Calibri" w:hAnsi="Calibri" w:cs="Calibri"/>
        </w:rPr>
        <w:t xml:space="preserve"> site circulation analysis at TRAFFIX-served schools </w:t>
      </w:r>
    </w:p>
    <w:p w14:paraId="3DD0A920" w14:textId="0945D00F" w:rsidR="00060B27" w:rsidRPr="00540623" w:rsidRDefault="00060B27" w:rsidP="00060B27">
      <w:pPr>
        <w:pStyle w:val="ListParagraph"/>
        <w:numPr>
          <w:ilvl w:val="0"/>
          <w:numId w:val="0"/>
        </w:numPr>
        <w:spacing w:line="240" w:lineRule="auto"/>
        <w:ind w:left="1152"/>
        <w:rPr>
          <w:rFonts w:ascii="Calibri" w:hAnsi="Calibri" w:cs="Calibri"/>
        </w:rPr>
      </w:pPr>
      <w:r w:rsidRPr="00540623">
        <w:rPr>
          <w:rFonts w:ascii="Calibri" w:hAnsi="Calibri" w:cs="Calibri"/>
        </w:rPr>
        <w:t xml:space="preserve">Mr. Dillard </w:t>
      </w:r>
      <w:r w:rsidR="00540623" w:rsidRPr="00540623">
        <w:rPr>
          <w:rFonts w:ascii="Calibri" w:hAnsi="Calibri" w:cs="Calibri"/>
        </w:rPr>
        <w:t xml:space="preserve">reported that the RFP/RFQ traffic </w:t>
      </w:r>
      <w:r w:rsidR="008434D9" w:rsidRPr="00540623">
        <w:rPr>
          <w:rFonts w:ascii="Calibri" w:hAnsi="Calibri" w:cs="Calibri"/>
        </w:rPr>
        <w:t>analysis</w:t>
      </w:r>
      <w:r w:rsidR="00540623" w:rsidRPr="00540623">
        <w:rPr>
          <w:rFonts w:ascii="Calibri" w:hAnsi="Calibri" w:cs="Calibri"/>
        </w:rPr>
        <w:t xml:space="preserve"> needs to</w:t>
      </w:r>
      <w:r w:rsidR="00540623">
        <w:rPr>
          <w:rFonts w:ascii="Calibri" w:hAnsi="Calibri" w:cs="Calibri"/>
        </w:rPr>
        <w:t xml:space="preserve"> </w:t>
      </w:r>
      <w:r w:rsidR="00540623" w:rsidRPr="00540623">
        <w:rPr>
          <w:rFonts w:ascii="Calibri" w:hAnsi="Calibri" w:cs="Calibri"/>
        </w:rPr>
        <w:t>be discussed with TAC to present to the Board of Directors. A RFP needs to</w:t>
      </w:r>
      <w:r w:rsidR="00540623">
        <w:rPr>
          <w:rFonts w:ascii="Calibri" w:hAnsi="Calibri" w:cs="Calibri"/>
        </w:rPr>
        <w:t xml:space="preserve"> </w:t>
      </w:r>
      <w:r w:rsidR="00540623" w:rsidRPr="00540623">
        <w:rPr>
          <w:rFonts w:ascii="Calibri" w:hAnsi="Calibri" w:cs="Calibri"/>
        </w:rPr>
        <w:t>be prepared and a schedule created.  TAC needs to request the release of RFP/RFQ to pr</w:t>
      </w:r>
      <w:r w:rsidR="00540623">
        <w:rPr>
          <w:rFonts w:ascii="Calibri" w:hAnsi="Calibri" w:cs="Calibri"/>
        </w:rPr>
        <w:t>epare</w:t>
      </w:r>
      <w:r w:rsidR="00540623" w:rsidRPr="00540623">
        <w:rPr>
          <w:rFonts w:ascii="Calibri" w:hAnsi="Calibri" w:cs="Calibri"/>
        </w:rPr>
        <w:t xml:space="preserve"> the study to be done in the </w:t>
      </w:r>
      <w:r w:rsidR="008434D9" w:rsidRPr="00540623">
        <w:rPr>
          <w:rFonts w:ascii="Calibri" w:hAnsi="Calibri" w:cs="Calibri"/>
        </w:rPr>
        <w:t>spring</w:t>
      </w:r>
      <w:r w:rsidR="00540623" w:rsidRPr="00540623">
        <w:rPr>
          <w:rFonts w:ascii="Calibri" w:hAnsi="Calibri" w:cs="Calibri"/>
        </w:rPr>
        <w:t>.</w:t>
      </w:r>
    </w:p>
    <w:p w14:paraId="46F35781" w14:textId="3D3223FC" w:rsidR="007317E7" w:rsidRDefault="00A71296" w:rsidP="00753724">
      <w:pPr>
        <w:pStyle w:val="ListParagraph"/>
        <w:numPr>
          <w:ilvl w:val="1"/>
          <w:numId w:val="48"/>
        </w:numPr>
        <w:spacing w:line="240" w:lineRule="auto"/>
        <w:rPr>
          <w:rFonts w:ascii="Calibri" w:hAnsi="Calibri" w:cs="Calibri"/>
        </w:rPr>
      </w:pPr>
      <w:r>
        <w:rPr>
          <w:rFonts w:ascii="Calibri" w:hAnsi="Calibri" w:cs="Calibri"/>
          <w:b/>
        </w:rPr>
        <w:t xml:space="preserve">Review </w:t>
      </w:r>
      <w:r w:rsidR="007D078B">
        <w:rPr>
          <w:rFonts w:ascii="Calibri" w:hAnsi="Calibri" w:cs="Calibri"/>
          <w:b/>
        </w:rPr>
        <w:t>R</w:t>
      </w:r>
      <w:r>
        <w:rPr>
          <w:rFonts w:ascii="Calibri" w:hAnsi="Calibri" w:cs="Calibri"/>
          <w:b/>
        </w:rPr>
        <w:t xml:space="preserve">equest </w:t>
      </w:r>
      <w:r w:rsidRPr="002F0C81">
        <w:rPr>
          <w:rFonts w:ascii="Calibri" w:hAnsi="Calibri" w:cs="Calibri"/>
        </w:rPr>
        <w:t xml:space="preserve">to allocate $10,000 from general </w:t>
      </w:r>
      <w:r w:rsidR="00480479" w:rsidRPr="002F0C81">
        <w:rPr>
          <w:rFonts w:ascii="Calibri" w:hAnsi="Calibri" w:cs="Calibri"/>
        </w:rPr>
        <w:t>contingency</w:t>
      </w:r>
      <w:r w:rsidRPr="002F0C81">
        <w:rPr>
          <w:rFonts w:ascii="Calibri" w:hAnsi="Calibri" w:cs="Calibri"/>
        </w:rPr>
        <w:t xml:space="preserve"> </w:t>
      </w:r>
      <w:r w:rsidR="00685F83" w:rsidRPr="002F0C81">
        <w:rPr>
          <w:rFonts w:ascii="Calibri" w:hAnsi="Calibri" w:cs="Calibri"/>
        </w:rPr>
        <w:t>to cover hourly rate for temp</w:t>
      </w:r>
      <w:r w:rsidR="003026EB">
        <w:rPr>
          <w:rFonts w:ascii="Calibri" w:hAnsi="Calibri" w:cs="Calibri"/>
        </w:rPr>
        <w:t>orary</w:t>
      </w:r>
      <w:r w:rsidR="00685F83" w:rsidRPr="002F0C81">
        <w:rPr>
          <w:rFonts w:ascii="Calibri" w:hAnsi="Calibri" w:cs="Calibri"/>
        </w:rPr>
        <w:t xml:space="preserve"> employee for </w:t>
      </w:r>
      <w:r w:rsidR="002F0C81">
        <w:rPr>
          <w:rFonts w:ascii="Calibri" w:hAnsi="Calibri" w:cs="Calibri"/>
        </w:rPr>
        <w:t>TRAFFIX</w:t>
      </w:r>
    </w:p>
    <w:p w14:paraId="479B410E" w14:textId="3A863EEE" w:rsidR="00540623" w:rsidRPr="00540623" w:rsidRDefault="00540623" w:rsidP="00540623">
      <w:pPr>
        <w:pStyle w:val="ListParagraph"/>
        <w:numPr>
          <w:ilvl w:val="0"/>
          <w:numId w:val="0"/>
        </w:numPr>
        <w:spacing w:line="240" w:lineRule="auto"/>
        <w:ind w:left="1152"/>
        <w:rPr>
          <w:rFonts w:ascii="Calibri" w:hAnsi="Calibri" w:cs="Calibri"/>
        </w:rPr>
      </w:pPr>
      <w:r w:rsidRPr="00540623">
        <w:rPr>
          <w:rFonts w:ascii="Calibri" w:hAnsi="Calibri" w:cs="Calibri"/>
        </w:rPr>
        <w:t xml:space="preserve">Chris Weeks requested that TAC agree on hiring a temporary person at $20 per hour to alleviate the workload on Kellie Fahey </w:t>
      </w:r>
      <w:r w:rsidR="008434D9" w:rsidRPr="00540623">
        <w:rPr>
          <w:rFonts w:ascii="Calibri" w:hAnsi="Calibri" w:cs="Calibri"/>
        </w:rPr>
        <w:t>Administrative</w:t>
      </w:r>
      <w:r w:rsidRPr="00540623">
        <w:rPr>
          <w:rFonts w:ascii="Calibri" w:hAnsi="Calibri" w:cs="Calibri"/>
        </w:rPr>
        <w:t xml:space="preserve"> Coordinator.  Currently Ms. Fahey is working significant overtime.  A current temporary employee at the City of San Ramon is interested in the position.  Upon research from Robert Half temporary </w:t>
      </w:r>
      <w:r w:rsidR="008434D9" w:rsidRPr="00540623">
        <w:rPr>
          <w:rFonts w:ascii="Calibri" w:hAnsi="Calibri" w:cs="Calibri"/>
        </w:rPr>
        <w:t>agency,</w:t>
      </w:r>
      <w:r w:rsidRPr="00540623">
        <w:rPr>
          <w:rFonts w:ascii="Calibri" w:hAnsi="Calibri" w:cs="Calibri"/>
        </w:rPr>
        <w:t xml:space="preserve"> it was found that the rates are </w:t>
      </w:r>
      <w:r w:rsidR="008434D9" w:rsidRPr="00540623">
        <w:rPr>
          <w:rFonts w:ascii="Calibri" w:hAnsi="Calibri" w:cs="Calibri"/>
        </w:rPr>
        <w:t>very</w:t>
      </w:r>
      <w:r w:rsidRPr="00540623">
        <w:rPr>
          <w:rFonts w:ascii="Calibri" w:hAnsi="Calibri" w:cs="Calibri"/>
        </w:rPr>
        <w:t xml:space="preserve"> high. Mr. Weeks suggested that moving forward using the contingency fund to bring on the temporary employee.  There </w:t>
      </w:r>
      <w:r w:rsidR="008434D9" w:rsidRPr="00540623">
        <w:rPr>
          <w:rFonts w:ascii="Calibri" w:hAnsi="Calibri" w:cs="Calibri"/>
        </w:rPr>
        <w:t>were</w:t>
      </w:r>
      <w:r w:rsidRPr="00540623">
        <w:rPr>
          <w:rFonts w:ascii="Calibri" w:hAnsi="Calibri" w:cs="Calibri"/>
        </w:rPr>
        <w:t xml:space="preserve"> questions surrounding this issue from TAC if this needed to </w:t>
      </w:r>
      <w:r w:rsidR="008434D9" w:rsidRPr="00540623">
        <w:rPr>
          <w:rFonts w:ascii="Calibri" w:hAnsi="Calibri" w:cs="Calibri"/>
        </w:rPr>
        <w:t>approve</w:t>
      </w:r>
      <w:r w:rsidR="008434D9">
        <w:rPr>
          <w:rFonts w:ascii="Calibri" w:hAnsi="Calibri" w:cs="Calibri"/>
        </w:rPr>
        <w:t>d</w:t>
      </w:r>
      <w:r w:rsidRPr="00540623">
        <w:rPr>
          <w:rFonts w:ascii="Calibri" w:hAnsi="Calibri" w:cs="Calibri"/>
        </w:rPr>
        <w:t xml:space="preserve"> by the Board or just an update as it falls under the $25,000 expenditure. TAC also asked how many hours, scope of work and hourly rate.  Mr. Weeks reported that the delay in waiting on this decision </w:t>
      </w:r>
      <w:r w:rsidR="008434D9" w:rsidRPr="00540623">
        <w:rPr>
          <w:rFonts w:ascii="Calibri" w:hAnsi="Calibri" w:cs="Calibri"/>
        </w:rPr>
        <w:t>might</w:t>
      </w:r>
      <w:r w:rsidRPr="00540623">
        <w:rPr>
          <w:rFonts w:ascii="Calibri" w:hAnsi="Calibri" w:cs="Calibri"/>
        </w:rPr>
        <w:t xml:space="preserve"> cost the program more as the temporary employee interested may not be available.</w:t>
      </w:r>
    </w:p>
    <w:p w14:paraId="2E3F5414" w14:textId="607C98DF" w:rsidR="002F0C81" w:rsidRDefault="002F0C81" w:rsidP="00753724">
      <w:pPr>
        <w:pStyle w:val="ListParagraph"/>
        <w:numPr>
          <w:ilvl w:val="1"/>
          <w:numId w:val="48"/>
        </w:numPr>
        <w:spacing w:line="240" w:lineRule="auto"/>
        <w:rPr>
          <w:rFonts w:ascii="Calibri" w:hAnsi="Calibri" w:cs="Calibri"/>
        </w:rPr>
      </w:pPr>
      <w:r>
        <w:rPr>
          <w:rFonts w:ascii="Calibri" w:hAnsi="Calibri" w:cs="Calibri"/>
          <w:b/>
        </w:rPr>
        <w:t xml:space="preserve">Discuss and </w:t>
      </w:r>
      <w:r w:rsidR="00820E1A">
        <w:rPr>
          <w:rFonts w:ascii="Calibri" w:hAnsi="Calibri" w:cs="Calibri"/>
          <w:b/>
        </w:rPr>
        <w:t xml:space="preserve">Consider Approval </w:t>
      </w:r>
      <w:r w:rsidR="00820E1A" w:rsidRPr="00480479">
        <w:rPr>
          <w:rFonts w:ascii="Calibri" w:hAnsi="Calibri" w:cs="Calibri"/>
          <w:bCs/>
        </w:rPr>
        <w:t xml:space="preserve">of </w:t>
      </w:r>
      <w:r w:rsidR="004E3D42">
        <w:rPr>
          <w:rFonts w:ascii="Calibri" w:hAnsi="Calibri" w:cs="Calibri"/>
          <w:bCs/>
        </w:rPr>
        <w:t xml:space="preserve">a recommendation to the TRAFFIX Board of Directors for </w:t>
      </w:r>
      <w:r w:rsidRPr="002F0C81">
        <w:rPr>
          <w:rFonts w:ascii="Calibri" w:hAnsi="Calibri" w:cs="Calibri"/>
        </w:rPr>
        <w:t>the r</w:t>
      </w:r>
      <w:r>
        <w:rPr>
          <w:rFonts w:ascii="Calibri" w:hAnsi="Calibri" w:cs="Calibri"/>
        </w:rPr>
        <w:t>e</w:t>
      </w:r>
      <w:r w:rsidRPr="002F0C81">
        <w:rPr>
          <w:rFonts w:ascii="Calibri" w:hAnsi="Calibri" w:cs="Calibri"/>
        </w:rPr>
        <w:t>definition of the TRAFFIX TAC as</w:t>
      </w:r>
      <w:r w:rsidR="004E3D42">
        <w:rPr>
          <w:rFonts w:ascii="Calibri" w:hAnsi="Calibri" w:cs="Calibri"/>
        </w:rPr>
        <w:t xml:space="preserve"> currently</w:t>
      </w:r>
      <w:r w:rsidRPr="002F0C81">
        <w:rPr>
          <w:rFonts w:ascii="Calibri" w:hAnsi="Calibri" w:cs="Calibri"/>
        </w:rPr>
        <w:t xml:space="preserve"> </w:t>
      </w:r>
      <w:r w:rsidR="004E3D42">
        <w:rPr>
          <w:rFonts w:ascii="Calibri" w:hAnsi="Calibri" w:cs="Calibri"/>
        </w:rPr>
        <w:t xml:space="preserve">defined in the TRAFFIX Joint Exercise of </w:t>
      </w:r>
      <w:r w:rsidR="006208DA">
        <w:rPr>
          <w:rFonts w:ascii="Calibri" w:hAnsi="Calibri" w:cs="Calibri"/>
        </w:rPr>
        <w:t>Po</w:t>
      </w:r>
      <w:r w:rsidR="004E3D42">
        <w:rPr>
          <w:rFonts w:ascii="Calibri" w:hAnsi="Calibri" w:cs="Calibri"/>
        </w:rPr>
        <w:t>wers Agreement (JEPA)</w:t>
      </w:r>
      <w:r w:rsidR="00165107">
        <w:rPr>
          <w:rFonts w:ascii="Calibri" w:hAnsi="Calibri" w:cs="Calibri"/>
        </w:rPr>
        <w:t>and forward any associated amendments to the TRAFFIX JPA to the Board of Directors for consideration</w:t>
      </w:r>
    </w:p>
    <w:p w14:paraId="7F22721A" w14:textId="66420AB4" w:rsidR="00294972" w:rsidRPr="00060B27" w:rsidRDefault="00294972" w:rsidP="00294972">
      <w:pPr>
        <w:pStyle w:val="ListParagraph"/>
        <w:numPr>
          <w:ilvl w:val="0"/>
          <w:numId w:val="0"/>
        </w:numPr>
        <w:spacing w:line="240" w:lineRule="auto"/>
        <w:ind w:left="1152"/>
        <w:rPr>
          <w:rFonts w:ascii="Calibri" w:hAnsi="Calibri" w:cs="Calibri"/>
        </w:rPr>
      </w:pPr>
      <w:r w:rsidRPr="00060B27">
        <w:rPr>
          <w:rFonts w:ascii="Calibri" w:hAnsi="Calibri" w:cs="Calibri"/>
        </w:rPr>
        <w:t xml:space="preserve">Mr. Conneran reported that when TAC started it was to show that it was an official body of the agency. </w:t>
      </w:r>
      <w:r w:rsidR="006208DA" w:rsidRPr="00060B27">
        <w:rPr>
          <w:rFonts w:ascii="Calibri" w:hAnsi="Calibri" w:cs="Calibri"/>
        </w:rPr>
        <w:t xml:space="preserve">However, the TAC needs to meet on a more regular basis in which, would violate the Brown Act.  By disengaging the </w:t>
      </w:r>
      <w:r w:rsidR="008434D9" w:rsidRPr="00060B27">
        <w:rPr>
          <w:rFonts w:ascii="Calibri" w:hAnsi="Calibri" w:cs="Calibri"/>
        </w:rPr>
        <w:t>TAC,</w:t>
      </w:r>
      <w:r w:rsidR="006208DA" w:rsidRPr="00060B27">
        <w:rPr>
          <w:rFonts w:ascii="Calibri" w:hAnsi="Calibri" w:cs="Calibri"/>
        </w:rPr>
        <w:t xml:space="preserve"> the group could hold meetings and provide </w:t>
      </w:r>
      <w:r w:rsidR="008434D9" w:rsidRPr="00060B27">
        <w:rPr>
          <w:rFonts w:ascii="Calibri" w:hAnsi="Calibri" w:cs="Calibri"/>
        </w:rPr>
        <w:t>flexibility</w:t>
      </w:r>
      <w:r w:rsidR="006208DA" w:rsidRPr="00060B27">
        <w:rPr>
          <w:rFonts w:ascii="Calibri" w:hAnsi="Calibri" w:cs="Calibri"/>
        </w:rPr>
        <w:t>.  By removing TAC out of</w:t>
      </w:r>
      <w:r w:rsidRPr="00060B27">
        <w:rPr>
          <w:rFonts w:ascii="Calibri" w:hAnsi="Calibri" w:cs="Calibri"/>
        </w:rPr>
        <w:t xml:space="preserve"> the Rules of </w:t>
      </w:r>
      <w:r w:rsidR="008434D9" w:rsidRPr="00060B27">
        <w:rPr>
          <w:rFonts w:ascii="Calibri" w:hAnsi="Calibri" w:cs="Calibri"/>
        </w:rPr>
        <w:t>Board,</w:t>
      </w:r>
      <w:r w:rsidR="006208DA" w:rsidRPr="00060B27">
        <w:rPr>
          <w:rFonts w:ascii="Calibri" w:hAnsi="Calibri" w:cs="Calibri"/>
        </w:rPr>
        <w:t xml:space="preserve"> it would allow the group to handle situations immediately.  There would be no agenda published and could meet more informally and communicate by email.</w:t>
      </w:r>
    </w:p>
    <w:p w14:paraId="35504D02" w14:textId="5FAF8FD9" w:rsidR="006208DA" w:rsidRPr="00060B27" w:rsidRDefault="006208DA" w:rsidP="00294972">
      <w:pPr>
        <w:pStyle w:val="ListParagraph"/>
        <w:numPr>
          <w:ilvl w:val="0"/>
          <w:numId w:val="0"/>
        </w:numPr>
        <w:spacing w:line="240" w:lineRule="auto"/>
        <w:ind w:left="1152"/>
        <w:rPr>
          <w:rFonts w:ascii="Calibri" w:hAnsi="Calibri" w:cs="Calibri"/>
        </w:rPr>
      </w:pPr>
      <w:r w:rsidRPr="00060B27">
        <w:rPr>
          <w:rFonts w:ascii="Calibri" w:hAnsi="Calibri" w:cs="Calibri"/>
        </w:rPr>
        <w:t>One item of Rules of Board states TAC has the authority to spend $25,000 without Board approval. However, a person needs to be appointed to make the decision of purchase. An option would be the Administrative Manager or Chair.</w:t>
      </w:r>
    </w:p>
    <w:p w14:paraId="6D2E5C29" w14:textId="5175C818" w:rsidR="006208DA" w:rsidRPr="00060B27" w:rsidRDefault="006208DA" w:rsidP="00294972">
      <w:pPr>
        <w:pStyle w:val="ListParagraph"/>
        <w:numPr>
          <w:ilvl w:val="0"/>
          <w:numId w:val="0"/>
        </w:numPr>
        <w:spacing w:line="240" w:lineRule="auto"/>
        <w:ind w:left="1152"/>
        <w:rPr>
          <w:rFonts w:ascii="Calibri" w:hAnsi="Calibri" w:cs="Calibri"/>
        </w:rPr>
      </w:pPr>
      <w:r w:rsidRPr="00060B27">
        <w:rPr>
          <w:rFonts w:ascii="Calibri" w:hAnsi="Calibri" w:cs="Calibri"/>
        </w:rPr>
        <w:lastRenderedPageBreak/>
        <w:t>M</w:t>
      </w:r>
      <w:r w:rsidR="00060B27" w:rsidRPr="00060B27">
        <w:rPr>
          <w:rFonts w:ascii="Calibri" w:hAnsi="Calibri" w:cs="Calibri"/>
        </w:rPr>
        <w:t>r. Conneran</w:t>
      </w:r>
      <w:r w:rsidRPr="00060B27">
        <w:rPr>
          <w:rFonts w:ascii="Calibri" w:hAnsi="Calibri" w:cs="Calibri"/>
        </w:rPr>
        <w:t xml:space="preserve"> commented that he was unaware that the TAC was meeting informally.  He will send a confidential memo to the Board to request the amendment of rules of board </w:t>
      </w:r>
      <w:r w:rsidR="00060B27" w:rsidRPr="00060B27">
        <w:rPr>
          <w:rFonts w:ascii="Calibri" w:hAnsi="Calibri" w:cs="Calibri"/>
        </w:rPr>
        <w:t xml:space="preserve">to remove TAC with an explanation to its </w:t>
      </w:r>
      <w:r w:rsidR="008434D9" w:rsidRPr="00060B27">
        <w:rPr>
          <w:rFonts w:ascii="Calibri" w:hAnsi="Calibri" w:cs="Calibri"/>
        </w:rPr>
        <w:t>in</w:t>
      </w:r>
      <w:r w:rsidR="002E5751">
        <w:rPr>
          <w:rFonts w:ascii="Calibri" w:hAnsi="Calibri" w:cs="Calibri"/>
        </w:rPr>
        <w:t>effeciency</w:t>
      </w:r>
      <w:r w:rsidR="00060B27" w:rsidRPr="00060B27">
        <w:rPr>
          <w:rFonts w:ascii="Calibri" w:hAnsi="Calibri" w:cs="Calibri"/>
        </w:rPr>
        <w:t xml:space="preserve"> of not having the ability to communicate in between meetings.  Mr. Dillard commented that the Monday informal meetings were especially important during Covid to keep the program going. There are other projects </w:t>
      </w:r>
      <w:r w:rsidR="008434D9" w:rsidRPr="00060B27">
        <w:rPr>
          <w:rFonts w:ascii="Calibri" w:hAnsi="Calibri" w:cs="Calibri"/>
        </w:rPr>
        <w:t>and “one</w:t>
      </w:r>
      <w:r w:rsidR="00060B27" w:rsidRPr="00060B27">
        <w:rPr>
          <w:rFonts w:ascii="Calibri" w:hAnsi="Calibri" w:cs="Calibri"/>
        </w:rPr>
        <w:t xml:space="preserve"> offs” that are important to communicate and work collaboratively.  Mr. Conneran suggested that the name of TAC be changed. Mr. Dillard recommended the Chair have the authority of spending the $25,000. </w:t>
      </w:r>
    </w:p>
    <w:p w14:paraId="2D1E5FF6" w14:textId="64D91F52" w:rsidR="00060B27" w:rsidRPr="00060B27" w:rsidRDefault="00060B27" w:rsidP="00294972">
      <w:pPr>
        <w:pStyle w:val="ListParagraph"/>
        <w:numPr>
          <w:ilvl w:val="0"/>
          <w:numId w:val="0"/>
        </w:numPr>
        <w:spacing w:line="240" w:lineRule="auto"/>
        <w:ind w:left="1152"/>
        <w:rPr>
          <w:rFonts w:ascii="Calibri" w:hAnsi="Calibri" w:cs="Calibri"/>
        </w:rPr>
      </w:pPr>
      <w:r w:rsidRPr="00060B27">
        <w:rPr>
          <w:rFonts w:ascii="Calibri" w:hAnsi="Calibri" w:cs="Calibri"/>
        </w:rPr>
        <w:t>Ms. Samuels moved to recommend to the TRAFFIX Board of Directors that per legal counsel’s advice, we reconstitute the TRAFFIX TAC, and that the existing expenditure authority remain, with expenditure oversight and approval to be changed to be the TAC chair.</w:t>
      </w:r>
    </w:p>
    <w:p w14:paraId="79ECD45C" w14:textId="12FAE7C9" w:rsidR="00060B27" w:rsidRDefault="00060B27" w:rsidP="00294972">
      <w:pPr>
        <w:pStyle w:val="ListParagraph"/>
        <w:numPr>
          <w:ilvl w:val="0"/>
          <w:numId w:val="0"/>
        </w:numPr>
        <w:spacing w:line="240" w:lineRule="auto"/>
        <w:ind w:left="1152"/>
        <w:rPr>
          <w:rFonts w:ascii="Calibri" w:hAnsi="Calibri" w:cs="Calibri"/>
          <w:b/>
        </w:rPr>
      </w:pPr>
      <w:r>
        <w:rPr>
          <w:rFonts w:ascii="Calibri" w:hAnsi="Calibri" w:cs="Calibri"/>
          <w:b/>
        </w:rPr>
        <w:t>Motion to approve: Andy Dillard  Second:  Robert Sarmiento</w:t>
      </w:r>
    </w:p>
    <w:p w14:paraId="40FE5D1B" w14:textId="77777777" w:rsidR="00060B27" w:rsidRPr="00060B27" w:rsidRDefault="00060B27" w:rsidP="00060B27">
      <w:pPr>
        <w:pStyle w:val="ListParagraph"/>
        <w:numPr>
          <w:ilvl w:val="0"/>
          <w:numId w:val="0"/>
        </w:numPr>
        <w:spacing w:line="240" w:lineRule="auto"/>
        <w:ind w:left="1152"/>
        <w:rPr>
          <w:rFonts w:ascii="Calibri" w:hAnsi="Calibri" w:cs="Calibri"/>
          <w:b/>
        </w:rPr>
      </w:pPr>
      <w:r>
        <w:rPr>
          <w:rFonts w:ascii="Calibri" w:hAnsi="Calibri" w:cs="Calibri"/>
          <w:b/>
        </w:rPr>
        <w:t xml:space="preserve">Roll Call: </w:t>
      </w:r>
      <w:r w:rsidRPr="00060B27">
        <w:rPr>
          <w:rFonts w:ascii="Calibri" w:hAnsi="Calibri" w:cs="Calibri"/>
          <w:b/>
        </w:rPr>
        <w:t>Roll Call: Chris Weeks, Andy Dillard, Robert Sarmiento and Ilana Samuels</w:t>
      </w:r>
    </w:p>
    <w:p w14:paraId="3E9AB674" w14:textId="7946B1DE" w:rsidR="00060B27" w:rsidRPr="002F0C81" w:rsidRDefault="00060B27" w:rsidP="00060B27">
      <w:pPr>
        <w:pStyle w:val="ListParagraph"/>
        <w:numPr>
          <w:ilvl w:val="0"/>
          <w:numId w:val="0"/>
        </w:numPr>
        <w:spacing w:line="240" w:lineRule="auto"/>
        <w:ind w:left="1152"/>
        <w:rPr>
          <w:rFonts w:ascii="Calibri" w:hAnsi="Calibri" w:cs="Calibri"/>
        </w:rPr>
      </w:pPr>
      <w:r w:rsidRPr="00060B27">
        <w:rPr>
          <w:rFonts w:ascii="Calibri" w:hAnsi="Calibri" w:cs="Calibri"/>
          <w:b/>
        </w:rPr>
        <w:t>Motion passes 4-0</w:t>
      </w:r>
    </w:p>
    <w:p w14:paraId="50F21282" w14:textId="59A189F7" w:rsidR="007317E7" w:rsidRDefault="002F0C81" w:rsidP="00753724">
      <w:pPr>
        <w:pStyle w:val="ListParagraph"/>
        <w:numPr>
          <w:ilvl w:val="1"/>
          <w:numId w:val="48"/>
        </w:numPr>
        <w:spacing w:line="240" w:lineRule="auto"/>
        <w:rPr>
          <w:rFonts w:ascii="Calibri" w:hAnsi="Calibri" w:cs="Calibri"/>
        </w:rPr>
      </w:pPr>
      <w:r>
        <w:rPr>
          <w:rFonts w:ascii="Calibri" w:hAnsi="Calibri" w:cs="Calibri"/>
          <w:b/>
        </w:rPr>
        <w:t xml:space="preserve">Receive Update </w:t>
      </w:r>
      <w:r w:rsidRPr="002F0C81">
        <w:rPr>
          <w:rFonts w:ascii="Calibri" w:hAnsi="Calibri" w:cs="Calibri"/>
        </w:rPr>
        <w:t>on Unity Day O</w:t>
      </w:r>
      <w:r w:rsidR="007179BE">
        <w:rPr>
          <w:rFonts w:ascii="Calibri" w:hAnsi="Calibri" w:cs="Calibri"/>
        </w:rPr>
        <w:t>c</w:t>
      </w:r>
      <w:r w:rsidRPr="002F0C81">
        <w:rPr>
          <w:rFonts w:ascii="Calibri" w:hAnsi="Calibri" w:cs="Calibri"/>
        </w:rPr>
        <w:t xml:space="preserve">tober </w:t>
      </w:r>
      <w:r w:rsidR="008A4104">
        <w:rPr>
          <w:rFonts w:ascii="Calibri" w:hAnsi="Calibri" w:cs="Calibri"/>
        </w:rPr>
        <w:t>19</w:t>
      </w:r>
      <w:r w:rsidRPr="002F0C81">
        <w:rPr>
          <w:rFonts w:ascii="Calibri" w:hAnsi="Calibri" w:cs="Calibri"/>
        </w:rPr>
        <w:t>, 2022</w:t>
      </w:r>
    </w:p>
    <w:p w14:paraId="2536AAF7" w14:textId="725E0813" w:rsidR="00BF1DA0" w:rsidRDefault="00BF1DA0" w:rsidP="00BF1DA0">
      <w:pPr>
        <w:pStyle w:val="ListParagraph"/>
        <w:numPr>
          <w:ilvl w:val="0"/>
          <w:numId w:val="0"/>
        </w:numPr>
        <w:spacing w:line="240" w:lineRule="auto"/>
        <w:ind w:left="1152"/>
        <w:rPr>
          <w:rFonts w:ascii="Calibri" w:hAnsi="Calibri" w:cs="Calibri"/>
        </w:rPr>
      </w:pPr>
      <w:r w:rsidRPr="00BF1DA0">
        <w:rPr>
          <w:rFonts w:ascii="Calibri" w:hAnsi="Calibri" w:cs="Calibri"/>
        </w:rPr>
        <w:t>Ms. Fahey s</w:t>
      </w:r>
      <w:r>
        <w:rPr>
          <w:rFonts w:ascii="Calibri" w:hAnsi="Calibri" w:cs="Calibri"/>
        </w:rPr>
        <w:t>hared</w:t>
      </w:r>
      <w:r w:rsidRPr="00BF1DA0">
        <w:rPr>
          <w:rFonts w:ascii="Calibri" w:hAnsi="Calibri" w:cs="Calibri"/>
        </w:rPr>
        <w:t xml:space="preserve"> the Unity Day shirts that she is preparing to order.  The shirt will be the same as last year except the date will be updated. TAC agreed with the shirt purchase.</w:t>
      </w:r>
    </w:p>
    <w:p w14:paraId="368BCB4F" w14:textId="66F1584A" w:rsidR="009E21E3" w:rsidRDefault="002F0C81" w:rsidP="00915CB6">
      <w:pPr>
        <w:pStyle w:val="ListParagraph"/>
        <w:numPr>
          <w:ilvl w:val="1"/>
          <w:numId w:val="48"/>
        </w:numPr>
        <w:spacing w:line="240" w:lineRule="auto"/>
        <w:rPr>
          <w:rFonts w:ascii="Calibri" w:hAnsi="Calibri" w:cs="Calibri"/>
        </w:rPr>
      </w:pPr>
      <w:r w:rsidRPr="00915CB6">
        <w:rPr>
          <w:rFonts w:ascii="Calibri" w:hAnsi="Calibri" w:cs="Calibri"/>
          <w:b/>
        </w:rPr>
        <w:t xml:space="preserve">Receive Update </w:t>
      </w:r>
      <w:r w:rsidRPr="00915CB6">
        <w:rPr>
          <w:rFonts w:ascii="Calibri" w:hAnsi="Calibri" w:cs="Calibri"/>
        </w:rPr>
        <w:t>on Nation</w:t>
      </w:r>
      <w:r w:rsidR="008A4104" w:rsidRPr="00915CB6">
        <w:rPr>
          <w:rFonts w:ascii="Calibri" w:hAnsi="Calibri" w:cs="Calibri"/>
        </w:rPr>
        <w:t>al School Bus Safety Week October 17 – 21, 2022</w:t>
      </w:r>
    </w:p>
    <w:p w14:paraId="51C5FB88" w14:textId="2D44FD61" w:rsidR="00BF1DA0" w:rsidRPr="00BF1DA0" w:rsidRDefault="00BF1DA0" w:rsidP="00BF1DA0">
      <w:pPr>
        <w:pStyle w:val="ListParagraph"/>
        <w:numPr>
          <w:ilvl w:val="0"/>
          <w:numId w:val="0"/>
        </w:numPr>
        <w:spacing w:line="240" w:lineRule="auto"/>
        <w:ind w:left="1152"/>
        <w:rPr>
          <w:rFonts w:ascii="Calibri" w:hAnsi="Calibri" w:cs="Calibri"/>
        </w:rPr>
      </w:pPr>
      <w:r w:rsidRPr="00BF1DA0">
        <w:rPr>
          <w:rFonts w:ascii="Calibri" w:hAnsi="Calibri" w:cs="Calibri"/>
        </w:rPr>
        <w:t xml:space="preserve">Ms. Fahey reported that she </w:t>
      </w:r>
      <w:r w:rsidR="008434D9" w:rsidRPr="00BF1DA0">
        <w:rPr>
          <w:rFonts w:ascii="Calibri" w:hAnsi="Calibri" w:cs="Calibri"/>
        </w:rPr>
        <w:t>would</w:t>
      </w:r>
      <w:r w:rsidRPr="00BF1DA0">
        <w:rPr>
          <w:rFonts w:ascii="Calibri" w:hAnsi="Calibri" w:cs="Calibri"/>
        </w:rPr>
        <w:t xml:space="preserve"> be sending the safety flyer through Constant Contact</w:t>
      </w:r>
      <w:r w:rsidR="002E5751">
        <w:rPr>
          <w:rFonts w:ascii="Calibri" w:hAnsi="Calibri" w:cs="Calibri"/>
        </w:rPr>
        <w:t xml:space="preserve"> to all parents</w:t>
      </w:r>
      <w:r w:rsidRPr="00BF1DA0">
        <w:rPr>
          <w:rFonts w:ascii="Calibri" w:hAnsi="Calibri" w:cs="Calibri"/>
        </w:rPr>
        <w:t>.  Additionally, she is looking into purchasing reflective items to give to students to adhere to their backpacks.</w:t>
      </w:r>
    </w:p>
    <w:p w14:paraId="04DD2731" w14:textId="79D39C17" w:rsidR="00753724" w:rsidRPr="00C638BF" w:rsidRDefault="00753724" w:rsidP="00C86262">
      <w:pPr>
        <w:pStyle w:val="ListParagraph"/>
        <w:numPr>
          <w:ilvl w:val="0"/>
          <w:numId w:val="48"/>
        </w:numPr>
        <w:spacing w:after="0" w:line="240" w:lineRule="auto"/>
        <w:rPr>
          <w:rFonts w:ascii="Calibri" w:hAnsi="Calibri" w:cs="Calibri"/>
          <w:bCs/>
        </w:rPr>
      </w:pPr>
      <w:r w:rsidRPr="00B34A18">
        <w:rPr>
          <w:rFonts w:ascii="Calibri" w:hAnsi="Calibri" w:cs="Calibri"/>
          <w:b/>
        </w:rPr>
        <w:t>A.     Appr</w:t>
      </w:r>
      <w:r w:rsidR="008A7572" w:rsidRPr="00B34A18">
        <w:rPr>
          <w:rFonts w:ascii="Calibri" w:hAnsi="Calibri" w:cs="Calibri"/>
          <w:b/>
        </w:rPr>
        <w:t>o</w:t>
      </w:r>
      <w:r w:rsidRPr="00B34A18">
        <w:rPr>
          <w:rFonts w:ascii="Calibri" w:hAnsi="Calibri" w:cs="Calibri"/>
          <w:b/>
        </w:rPr>
        <w:t xml:space="preserve">ve </w:t>
      </w:r>
      <w:r w:rsidRPr="00B34A18">
        <w:rPr>
          <w:rFonts w:ascii="Calibri" w:hAnsi="Calibri" w:cs="Calibri"/>
        </w:rPr>
        <w:t>TRAFFIX Board of Directors</w:t>
      </w:r>
      <w:r w:rsidRPr="00B34A18">
        <w:rPr>
          <w:rFonts w:ascii="Calibri" w:hAnsi="Calibri" w:cs="Calibri"/>
          <w:b/>
        </w:rPr>
        <w:t xml:space="preserve"> </w:t>
      </w:r>
      <w:r w:rsidRPr="00B34A18">
        <w:rPr>
          <w:rFonts w:ascii="Calibri" w:hAnsi="Calibri" w:cs="Calibri"/>
        </w:rPr>
        <w:t xml:space="preserve">Meeting Agenda for </w:t>
      </w:r>
      <w:r w:rsidR="00AF7C84">
        <w:rPr>
          <w:rFonts w:ascii="Calibri" w:hAnsi="Calibri" w:cs="Calibri"/>
        </w:rPr>
        <w:t>September 19</w:t>
      </w:r>
      <w:r w:rsidRPr="00B34A18">
        <w:rPr>
          <w:rFonts w:ascii="Calibri" w:hAnsi="Calibri" w:cs="Calibri"/>
        </w:rPr>
        <w:t>, 2022</w:t>
      </w:r>
    </w:p>
    <w:p w14:paraId="46181484" w14:textId="49F1D2A8" w:rsidR="00C638BF" w:rsidRPr="00BF1DA0" w:rsidRDefault="00BF1DA0" w:rsidP="00BF1DA0">
      <w:pPr>
        <w:pStyle w:val="ListParagraph"/>
        <w:numPr>
          <w:ilvl w:val="0"/>
          <w:numId w:val="0"/>
        </w:numPr>
        <w:spacing w:after="0" w:line="240" w:lineRule="auto"/>
        <w:ind w:left="1215"/>
        <w:rPr>
          <w:rFonts w:ascii="Calibri" w:hAnsi="Calibri" w:cs="Calibri"/>
          <w:bCs/>
        </w:rPr>
      </w:pPr>
      <w:r w:rsidRPr="00BF1DA0">
        <w:rPr>
          <w:rFonts w:ascii="Calibri" w:hAnsi="Calibri" w:cs="Calibri"/>
        </w:rPr>
        <w:t>TAC suggested removing update of $10,000 contingency fund to use toward a temporary employee.  Add the RFP/RFQ as an update to the agenda.</w:t>
      </w:r>
    </w:p>
    <w:p w14:paraId="6422C9E0" w14:textId="77777777" w:rsidR="00EE5ED1" w:rsidRPr="00B34A18" w:rsidRDefault="00EE5ED1" w:rsidP="00EE5ED1">
      <w:pPr>
        <w:pStyle w:val="ListParagraph"/>
        <w:numPr>
          <w:ilvl w:val="0"/>
          <w:numId w:val="0"/>
        </w:numPr>
        <w:spacing w:after="0" w:line="240" w:lineRule="auto"/>
        <w:ind w:left="720"/>
        <w:rPr>
          <w:rFonts w:ascii="Calibri" w:hAnsi="Calibri" w:cs="Calibri"/>
          <w:bCs/>
        </w:rPr>
      </w:pPr>
    </w:p>
    <w:p w14:paraId="5924239F" w14:textId="374A2C05" w:rsidR="00335B16" w:rsidRPr="00B63059" w:rsidRDefault="00F1291A" w:rsidP="00110D62">
      <w:pPr>
        <w:pStyle w:val="ListParagraph"/>
        <w:numPr>
          <w:ilvl w:val="0"/>
          <w:numId w:val="0"/>
        </w:numPr>
        <w:shd w:val="clear" w:color="auto" w:fill="FFFFFF"/>
        <w:spacing w:after="0" w:line="240" w:lineRule="auto"/>
        <w:rPr>
          <w:rFonts w:ascii="Calibri" w:hAnsi="Calibri" w:cs="Calibri"/>
          <w:b/>
          <w:bCs/>
          <w:color w:val="000000"/>
        </w:rPr>
      </w:pPr>
      <w:r w:rsidRPr="00DF2ED5">
        <w:rPr>
          <w:rFonts w:ascii="Calibri" w:hAnsi="Calibri" w:cs="Calibri"/>
          <w:b/>
        </w:rPr>
        <w:t xml:space="preserve">Adjournment:  </w:t>
      </w:r>
      <w:r w:rsidRPr="00DF2ED5">
        <w:rPr>
          <w:rFonts w:ascii="Calibri" w:hAnsi="Calibri" w:cs="Calibri"/>
        </w:rPr>
        <w:t xml:space="preserve">The next </w:t>
      </w:r>
      <w:r w:rsidR="00B31DE7" w:rsidRPr="00DF2ED5">
        <w:rPr>
          <w:rFonts w:ascii="Calibri" w:hAnsi="Calibri" w:cs="Calibri"/>
        </w:rPr>
        <w:t xml:space="preserve">scheduled meeting is </w:t>
      </w:r>
      <w:r w:rsidR="007317E7">
        <w:rPr>
          <w:rFonts w:ascii="Calibri" w:hAnsi="Calibri" w:cs="Calibri"/>
        </w:rPr>
        <w:t>Wednesday</w:t>
      </w:r>
      <w:r w:rsidR="00B31DE7" w:rsidRPr="00DF2ED5">
        <w:rPr>
          <w:rFonts w:ascii="Calibri" w:hAnsi="Calibri" w:cs="Calibri"/>
        </w:rPr>
        <w:t xml:space="preserve">, </w:t>
      </w:r>
      <w:r w:rsidR="008A4104">
        <w:rPr>
          <w:rFonts w:ascii="Calibri" w:hAnsi="Calibri" w:cs="Calibri"/>
        </w:rPr>
        <w:t>Novembe</w:t>
      </w:r>
      <w:r w:rsidR="0059718B">
        <w:rPr>
          <w:rFonts w:ascii="Calibri" w:hAnsi="Calibri" w:cs="Calibri"/>
        </w:rPr>
        <w:t>r</w:t>
      </w:r>
      <w:r w:rsidR="008A4104">
        <w:rPr>
          <w:rFonts w:ascii="Calibri" w:hAnsi="Calibri" w:cs="Calibri"/>
        </w:rPr>
        <w:t xml:space="preserve"> 2</w:t>
      </w:r>
      <w:r w:rsidR="00610941">
        <w:rPr>
          <w:rFonts w:ascii="Calibri" w:hAnsi="Calibri" w:cs="Calibri"/>
        </w:rPr>
        <w:t>,</w:t>
      </w:r>
      <w:r w:rsidR="007317E7">
        <w:rPr>
          <w:rFonts w:ascii="Calibri" w:hAnsi="Calibri" w:cs="Calibri"/>
        </w:rPr>
        <w:t xml:space="preserve"> 2022</w:t>
      </w:r>
      <w:r w:rsidR="00176FCA">
        <w:rPr>
          <w:rFonts w:ascii="Calibri" w:hAnsi="Calibri" w:cs="Calibri"/>
        </w:rPr>
        <w:t xml:space="preserve"> </w:t>
      </w:r>
      <w:r w:rsidRPr="00DF2ED5">
        <w:rPr>
          <w:rFonts w:ascii="Calibri" w:hAnsi="Calibri" w:cs="Calibri"/>
        </w:rPr>
        <w:t xml:space="preserve">at 11:00 AM </w:t>
      </w:r>
    </w:p>
    <w:p w14:paraId="3A5D925D" w14:textId="04E4FBAF" w:rsidR="0036015B" w:rsidRPr="00BF1DA0" w:rsidRDefault="00BF1DA0" w:rsidP="0036015B">
      <w:pPr>
        <w:pStyle w:val="ListParagraph"/>
        <w:numPr>
          <w:ilvl w:val="0"/>
          <w:numId w:val="0"/>
        </w:numPr>
        <w:shd w:val="clear" w:color="auto" w:fill="FFFFFF"/>
        <w:spacing w:after="0" w:line="240" w:lineRule="auto"/>
        <w:rPr>
          <w:rFonts w:ascii="Calibri" w:hAnsi="Calibri" w:cs="Calibri"/>
          <w:bCs/>
          <w:color w:val="000000"/>
        </w:rPr>
      </w:pPr>
      <w:r w:rsidRPr="00BF1DA0">
        <w:rPr>
          <w:rFonts w:ascii="Calibri" w:hAnsi="Calibri" w:cs="Calibri"/>
          <w:bCs/>
          <w:color w:val="000000"/>
        </w:rPr>
        <w:t>Meeting adjourned at 12:30pm</w:t>
      </w:r>
    </w:p>
    <w:p w14:paraId="13D84D2C" w14:textId="77777777" w:rsidR="00BF1DA0" w:rsidRDefault="00BF1DA0" w:rsidP="0036015B">
      <w:pPr>
        <w:pStyle w:val="ListParagraph"/>
        <w:numPr>
          <w:ilvl w:val="0"/>
          <w:numId w:val="0"/>
        </w:numPr>
        <w:shd w:val="clear" w:color="auto" w:fill="FFFFFF"/>
        <w:spacing w:after="0" w:line="240" w:lineRule="auto"/>
        <w:rPr>
          <w:rFonts w:ascii="Calibri" w:hAnsi="Calibri" w:cs="Calibri"/>
          <w:b/>
          <w:bCs/>
          <w:color w:val="000000"/>
        </w:rPr>
      </w:pPr>
    </w:p>
    <w:p w14:paraId="5D100094" w14:textId="5F5E2926" w:rsidR="00EE5ED1" w:rsidRPr="00DF2ED5" w:rsidRDefault="00C24AB9" w:rsidP="0036015B">
      <w:pPr>
        <w:pStyle w:val="ListParagraph"/>
        <w:numPr>
          <w:ilvl w:val="0"/>
          <w:numId w:val="0"/>
        </w:numPr>
        <w:shd w:val="clear" w:color="auto" w:fill="FFFFFF"/>
        <w:spacing w:after="0" w:line="240" w:lineRule="auto"/>
        <w:rPr>
          <w:rFonts w:ascii="Calibri" w:hAnsi="Calibri" w:cs="Calibri"/>
          <w:b/>
          <w:bCs/>
          <w:color w:val="000000"/>
        </w:rPr>
      </w:pPr>
      <w:r>
        <w:rPr>
          <w:rFonts w:ascii="Calibri" w:hAnsi="Calibri" w:cs="Calibri"/>
          <w:b/>
          <w:bCs/>
          <w:color w:val="000000"/>
        </w:rPr>
        <w:lastRenderedPageBreak/>
        <w:t>CERTIFICATION</w:t>
      </w:r>
    </w:p>
    <w:p w14:paraId="5A776CFE" w14:textId="77777777" w:rsidR="00335B16" w:rsidRDefault="00335B16" w:rsidP="0036015B">
      <w:pPr>
        <w:shd w:val="clear" w:color="auto" w:fill="FFFFFF"/>
        <w:spacing w:after="0" w:line="240" w:lineRule="auto"/>
        <w:ind w:left="0"/>
        <w:rPr>
          <w:rFonts w:ascii="Calibri" w:hAnsi="Calibri" w:cs="Calibri"/>
          <w:b/>
          <w:bCs/>
          <w:color w:val="000000"/>
        </w:rPr>
      </w:pPr>
    </w:p>
    <w:p w14:paraId="7697934D" w14:textId="15BEEAA7" w:rsidR="00780613" w:rsidRPr="00B82A2F" w:rsidRDefault="00C24AB9" w:rsidP="0036015B">
      <w:pPr>
        <w:ind w:left="0"/>
        <w:rPr>
          <w:rFonts w:ascii="Calibri" w:hAnsi="Calibri"/>
          <w:sz w:val="22"/>
          <w:szCs w:val="22"/>
        </w:rPr>
      </w:pPr>
      <w:r>
        <w:rPr>
          <w:rFonts w:ascii="Calibri" w:hAnsi="Calibri" w:cs="Calibri"/>
        </w:rPr>
        <w:t xml:space="preserve">I hereby certify that the foregoing agenda was posted at the City of San Ramon, 7000 Bollinger Canyon Road, San Ramon, CA </w:t>
      </w:r>
      <w:r w:rsidR="00083078">
        <w:rPr>
          <w:rFonts w:ascii="Calibri" w:hAnsi="Calibri" w:cs="Calibri"/>
        </w:rPr>
        <w:t xml:space="preserve">72 </w:t>
      </w:r>
      <w:r w:rsidR="00083078" w:rsidRPr="00142B8C">
        <w:rPr>
          <w:rFonts w:ascii="Calibri" w:hAnsi="Calibri" w:cs="Calibri"/>
        </w:rPr>
        <w:t>hours</w:t>
      </w:r>
      <w:r w:rsidR="00780613" w:rsidRPr="00142B8C">
        <w:rPr>
          <w:rFonts w:ascii="Calibri" w:hAnsi="Calibri" w:cs="Calibri"/>
        </w:rPr>
        <w:t xml:space="preserve"> in advance</w:t>
      </w:r>
      <w:r>
        <w:rPr>
          <w:rFonts w:ascii="Calibri" w:hAnsi="Calibri" w:cs="Calibri"/>
        </w:rPr>
        <w:t xml:space="preserve"> of the noted meeting</w:t>
      </w:r>
      <w:r w:rsidR="00780613" w:rsidRPr="00142B8C">
        <w:rPr>
          <w:rFonts w:ascii="Calibri" w:hAnsi="Calibri" w:cs="Calibri"/>
        </w:rPr>
        <w:t xml:space="preserve">. </w:t>
      </w:r>
    </w:p>
    <w:p w14:paraId="57738D1A" w14:textId="77777777" w:rsidR="0036015B" w:rsidRDefault="0036015B" w:rsidP="002F0C81">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noProof/>
        </w:rPr>
        <w:drawing>
          <wp:inline distT="0" distB="0" distL="0" distR="0" wp14:anchorId="66AFFBA8" wp14:editId="24A59E5A">
            <wp:extent cx="2027208" cy="5902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hristina Sig.jpg"/>
                    <pic:cNvPicPr/>
                  </pic:nvPicPr>
                  <pic:blipFill>
                    <a:blip r:embed="rId13">
                      <a:extLst>
                        <a:ext uri="{28A0092B-C50C-407E-A947-70E740481C1C}">
                          <a14:useLocalDpi xmlns:a14="http://schemas.microsoft.com/office/drawing/2010/main" val="0"/>
                        </a:ext>
                      </a:extLst>
                    </a:blip>
                    <a:stretch>
                      <a:fillRect/>
                    </a:stretch>
                  </pic:blipFill>
                  <pic:spPr>
                    <a:xfrm>
                      <a:off x="0" y="0"/>
                      <a:ext cx="2040455" cy="594156"/>
                    </a:xfrm>
                    <a:prstGeom prst="rect">
                      <a:avLst/>
                    </a:prstGeom>
                  </pic:spPr>
                </pic:pic>
              </a:graphicData>
            </a:graphic>
          </wp:inline>
        </w:drawing>
      </w:r>
    </w:p>
    <w:p w14:paraId="041D6950" w14:textId="6550EB06" w:rsidR="0022317E" w:rsidRPr="0036015B" w:rsidRDefault="0036015B" w:rsidP="002F0C81">
      <w:pPr>
        <w:tabs>
          <w:tab w:val="left" w:pos="5850"/>
        </w:tabs>
        <w:overflowPunct w:val="0"/>
        <w:autoSpaceDE w:val="0"/>
        <w:autoSpaceDN w:val="0"/>
        <w:adjustRightInd w:val="0"/>
        <w:spacing w:after="0" w:line="240" w:lineRule="auto"/>
        <w:ind w:left="0"/>
        <w:textAlignment w:val="baseline"/>
        <w:rPr>
          <w:rFonts w:ascii="Calibri" w:hAnsi="Calibri" w:cs="Calibri"/>
          <w:i/>
        </w:rPr>
      </w:pPr>
      <w:r w:rsidRPr="0036015B">
        <w:rPr>
          <w:rFonts w:ascii="Calibri" w:hAnsi="Calibri" w:cs="Calibri"/>
          <w:i/>
        </w:rPr>
        <w:t>Dated: September 2, 2022</w:t>
      </w:r>
      <w:r w:rsidR="002F0C81" w:rsidRPr="0036015B">
        <w:rPr>
          <w:rFonts w:ascii="Calibri" w:hAnsi="Calibri" w:cs="Calibri"/>
          <w:i/>
        </w:rPr>
        <w:tab/>
      </w:r>
    </w:p>
    <w:p w14:paraId="329D2B22" w14:textId="2CC19F6E" w:rsidR="00EF6E75" w:rsidRPr="000C62A6" w:rsidRDefault="00EF6E75" w:rsidP="00A123D0">
      <w:pPr>
        <w:overflowPunct w:val="0"/>
        <w:autoSpaceDE w:val="0"/>
        <w:autoSpaceDN w:val="0"/>
        <w:adjustRightInd w:val="0"/>
        <w:spacing w:after="0" w:line="240" w:lineRule="auto"/>
        <w:ind w:left="0"/>
        <w:textAlignment w:val="baseline"/>
        <w:rPr>
          <w:rFonts w:ascii="Calibri" w:hAnsi="Calibri" w:cs="Calibri"/>
          <w:sz w:val="20"/>
          <w:szCs w:val="20"/>
        </w:rPr>
      </w:pPr>
    </w:p>
    <w:sectPr w:rsidR="00EF6E75" w:rsidRPr="000C62A6" w:rsidSect="00A468AB">
      <w:headerReference w:type="default" r:id="rId14"/>
      <w:foot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C156B" w14:textId="77777777" w:rsidR="004006E8" w:rsidRDefault="004006E8" w:rsidP="00DC5213">
      <w:pPr>
        <w:spacing w:after="0" w:line="240" w:lineRule="auto"/>
      </w:pPr>
      <w:r>
        <w:separator/>
      </w:r>
    </w:p>
  </w:endnote>
  <w:endnote w:type="continuationSeparator" w:id="0">
    <w:p w14:paraId="6FA1D1F7" w14:textId="77777777" w:rsidR="004006E8" w:rsidRDefault="004006E8"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5623F479" w:rsidR="005F457B" w:rsidRDefault="005F457B">
        <w:pPr>
          <w:pStyle w:val="Footer"/>
          <w:jc w:val="center"/>
        </w:pPr>
        <w:r>
          <w:fldChar w:fldCharType="begin"/>
        </w:r>
        <w:r>
          <w:instrText xml:space="preserve"> PAGE   \* MERGEFORMAT </w:instrText>
        </w:r>
        <w:r>
          <w:fldChar w:fldCharType="separate"/>
        </w:r>
        <w:r w:rsidR="00763938">
          <w:rPr>
            <w:noProof/>
          </w:rPr>
          <w:t>2</w:t>
        </w:r>
        <w:r>
          <w:rPr>
            <w:noProof/>
          </w:rPr>
          <w:fldChar w:fldCharType="end"/>
        </w:r>
      </w:p>
    </w:sdtContent>
  </w:sdt>
  <w:p w14:paraId="161E4FE6" w14:textId="77777777" w:rsidR="005F457B" w:rsidRDefault="005F4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7899D" w14:textId="77777777" w:rsidR="004006E8" w:rsidRDefault="004006E8" w:rsidP="00DC5213">
      <w:pPr>
        <w:spacing w:after="0" w:line="240" w:lineRule="auto"/>
      </w:pPr>
      <w:r>
        <w:separator/>
      </w:r>
    </w:p>
  </w:footnote>
  <w:footnote w:type="continuationSeparator" w:id="0">
    <w:p w14:paraId="542D07D5" w14:textId="77777777" w:rsidR="004006E8" w:rsidRDefault="004006E8"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9001" w14:textId="77777777" w:rsidR="005F457B" w:rsidRDefault="005F457B" w:rsidP="00A468AB">
    <w:pPr>
      <w:pStyle w:val="Header"/>
      <w:jc w:val="center"/>
    </w:pPr>
  </w:p>
  <w:p w14:paraId="71442E08" w14:textId="77777777" w:rsidR="005F457B" w:rsidRDefault="005F4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26953907" w:rsidR="005F457B" w:rsidRPr="00A468AB" w:rsidRDefault="005F457B"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3"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9"/>
  </w:num>
  <w:num w:numId="2">
    <w:abstractNumId w:val="14"/>
  </w:num>
  <w:num w:numId="3">
    <w:abstractNumId w:val="17"/>
  </w:num>
  <w:num w:numId="4">
    <w:abstractNumId w:val="12"/>
  </w:num>
  <w:num w:numId="5">
    <w:abstractNumId w:val="31"/>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2"/>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3"/>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0"/>
  </w:num>
  <w:num w:numId="43">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0C89"/>
    <w:rsid w:val="00000DEA"/>
    <w:rsid w:val="00002CFE"/>
    <w:rsid w:val="000037B6"/>
    <w:rsid w:val="00006575"/>
    <w:rsid w:val="00011D92"/>
    <w:rsid w:val="0001549F"/>
    <w:rsid w:val="0002461E"/>
    <w:rsid w:val="00025CCF"/>
    <w:rsid w:val="0003439E"/>
    <w:rsid w:val="00040D95"/>
    <w:rsid w:val="00041FF7"/>
    <w:rsid w:val="00057F48"/>
    <w:rsid w:val="00060B27"/>
    <w:rsid w:val="000629D5"/>
    <w:rsid w:val="00062D1F"/>
    <w:rsid w:val="0006346C"/>
    <w:rsid w:val="00065C65"/>
    <w:rsid w:val="000678F9"/>
    <w:rsid w:val="00082D4F"/>
    <w:rsid w:val="00083078"/>
    <w:rsid w:val="000846C7"/>
    <w:rsid w:val="00095C05"/>
    <w:rsid w:val="000971E2"/>
    <w:rsid w:val="000A0046"/>
    <w:rsid w:val="000B0E5C"/>
    <w:rsid w:val="000B107E"/>
    <w:rsid w:val="000B3F6C"/>
    <w:rsid w:val="000B6751"/>
    <w:rsid w:val="000B6D15"/>
    <w:rsid w:val="000C1B10"/>
    <w:rsid w:val="000C2F3A"/>
    <w:rsid w:val="000C4257"/>
    <w:rsid w:val="000C45EB"/>
    <w:rsid w:val="000C62A6"/>
    <w:rsid w:val="000C732B"/>
    <w:rsid w:val="000D2051"/>
    <w:rsid w:val="000E2FAD"/>
    <w:rsid w:val="000E58F7"/>
    <w:rsid w:val="000F1622"/>
    <w:rsid w:val="000F4122"/>
    <w:rsid w:val="000F6F74"/>
    <w:rsid w:val="000F7CA3"/>
    <w:rsid w:val="0010384E"/>
    <w:rsid w:val="0010481C"/>
    <w:rsid w:val="00104B40"/>
    <w:rsid w:val="00104C91"/>
    <w:rsid w:val="00106D8A"/>
    <w:rsid w:val="00110D62"/>
    <w:rsid w:val="00115069"/>
    <w:rsid w:val="001202D3"/>
    <w:rsid w:val="001238F8"/>
    <w:rsid w:val="001310AD"/>
    <w:rsid w:val="001326BD"/>
    <w:rsid w:val="00132E3F"/>
    <w:rsid w:val="0013507F"/>
    <w:rsid w:val="001359D4"/>
    <w:rsid w:val="00135FE0"/>
    <w:rsid w:val="00136613"/>
    <w:rsid w:val="0013782A"/>
    <w:rsid w:val="00140DAE"/>
    <w:rsid w:val="001423A6"/>
    <w:rsid w:val="0015180F"/>
    <w:rsid w:val="00154A52"/>
    <w:rsid w:val="00157452"/>
    <w:rsid w:val="00165107"/>
    <w:rsid w:val="00166695"/>
    <w:rsid w:val="00170CC9"/>
    <w:rsid w:val="001745C6"/>
    <w:rsid w:val="00176FCA"/>
    <w:rsid w:val="00177C02"/>
    <w:rsid w:val="00185E3A"/>
    <w:rsid w:val="00192C85"/>
    <w:rsid w:val="00193653"/>
    <w:rsid w:val="001A047C"/>
    <w:rsid w:val="001A39D3"/>
    <w:rsid w:val="001A42AC"/>
    <w:rsid w:val="001A4B9B"/>
    <w:rsid w:val="001A5334"/>
    <w:rsid w:val="001A75F7"/>
    <w:rsid w:val="001B0E89"/>
    <w:rsid w:val="001B5C5A"/>
    <w:rsid w:val="001B7EA1"/>
    <w:rsid w:val="001C4877"/>
    <w:rsid w:val="001C5BD8"/>
    <w:rsid w:val="001D0B72"/>
    <w:rsid w:val="001D5F50"/>
    <w:rsid w:val="001E3944"/>
    <w:rsid w:val="001E4FB8"/>
    <w:rsid w:val="001F1F3E"/>
    <w:rsid w:val="001F2102"/>
    <w:rsid w:val="00214202"/>
    <w:rsid w:val="00217DE5"/>
    <w:rsid w:val="0022003B"/>
    <w:rsid w:val="0022317E"/>
    <w:rsid w:val="00224BC5"/>
    <w:rsid w:val="002354DB"/>
    <w:rsid w:val="002379C2"/>
    <w:rsid w:val="002420F7"/>
    <w:rsid w:val="00242A7E"/>
    <w:rsid w:val="00246F94"/>
    <w:rsid w:val="0025220A"/>
    <w:rsid w:val="0025576D"/>
    <w:rsid w:val="00257E14"/>
    <w:rsid w:val="00260916"/>
    <w:rsid w:val="0026400A"/>
    <w:rsid w:val="00267A19"/>
    <w:rsid w:val="002709CF"/>
    <w:rsid w:val="002724F0"/>
    <w:rsid w:val="002739CE"/>
    <w:rsid w:val="00275A87"/>
    <w:rsid w:val="002761C5"/>
    <w:rsid w:val="00276F4A"/>
    <w:rsid w:val="0028170F"/>
    <w:rsid w:val="002828A0"/>
    <w:rsid w:val="00285E5E"/>
    <w:rsid w:val="00290AC1"/>
    <w:rsid w:val="00292225"/>
    <w:rsid w:val="0029302E"/>
    <w:rsid w:val="00293771"/>
    <w:rsid w:val="00294972"/>
    <w:rsid w:val="002954CB"/>
    <w:rsid w:val="002966F0"/>
    <w:rsid w:val="00297C1F"/>
    <w:rsid w:val="002A13C2"/>
    <w:rsid w:val="002A1E97"/>
    <w:rsid w:val="002A4B22"/>
    <w:rsid w:val="002A606D"/>
    <w:rsid w:val="002B400E"/>
    <w:rsid w:val="002B5264"/>
    <w:rsid w:val="002B579C"/>
    <w:rsid w:val="002B7E4A"/>
    <w:rsid w:val="002C236F"/>
    <w:rsid w:val="002C38E2"/>
    <w:rsid w:val="002C3DE4"/>
    <w:rsid w:val="002C79B8"/>
    <w:rsid w:val="002D12AB"/>
    <w:rsid w:val="002D69E4"/>
    <w:rsid w:val="002D6B05"/>
    <w:rsid w:val="002D719E"/>
    <w:rsid w:val="002E03FE"/>
    <w:rsid w:val="002E0BE2"/>
    <w:rsid w:val="002E0E8C"/>
    <w:rsid w:val="002E1487"/>
    <w:rsid w:val="002E5751"/>
    <w:rsid w:val="002F0C81"/>
    <w:rsid w:val="002F478C"/>
    <w:rsid w:val="002F5194"/>
    <w:rsid w:val="002F7BE4"/>
    <w:rsid w:val="003026EB"/>
    <w:rsid w:val="00303141"/>
    <w:rsid w:val="00305642"/>
    <w:rsid w:val="0030681B"/>
    <w:rsid w:val="00307120"/>
    <w:rsid w:val="00312EFB"/>
    <w:rsid w:val="0031780F"/>
    <w:rsid w:val="0032067D"/>
    <w:rsid w:val="00334C13"/>
    <w:rsid w:val="00335B16"/>
    <w:rsid w:val="00337A32"/>
    <w:rsid w:val="0034322A"/>
    <w:rsid w:val="00347624"/>
    <w:rsid w:val="0035009D"/>
    <w:rsid w:val="003517FD"/>
    <w:rsid w:val="00357059"/>
    <w:rsid w:val="003574FD"/>
    <w:rsid w:val="0036015B"/>
    <w:rsid w:val="00360B6E"/>
    <w:rsid w:val="00364A31"/>
    <w:rsid w:val="003765C4"/>
    <w:rsid w:val="003827A3"/>
    <w:rsid w:val="00391983"/>
    <w:rsid w:val="00396430"/>
    <w:rsid w:val="003A44E7"/>
    <w:rsid w:val="003A4BD8"/>
    <w:rsid w:val="003A56E1"/>
    <w:rsid w:val="003B0D54"/>
    <w:rsid w:val="003B2F82"/>
    <w:rsid w:val="003C4C61"/>
    <w:rsid w:val="003D00DE"/>
    <w:rsid w:val="003D1A7A"/>
    <w:rsid w:val="003D22BD"/>
    <w:rsid w:val="003E1368"/>
    <w:rsid w:val="003E1AD9"/>
    <w:rsid w:val="003E3E59"/>
    <w:rsid w:val="003F6D51"/>
    <w:rsid w:val="004006E8"/>
    <w:rsid w:val="004068B8"/>
    <w:rsid w:val="00406F22"/>
    <w:rsid w:val="004119BE"/>
    <w:rsid w:val="00411F8B"/>
    <w:rsid w:val="004220AE"/>
    <w:rsid w:val="00423B90"/>
    <w:rsid w:val="00426FA9"/>
    <w:rsid w:val="004274DB"/>
    <w:rsid w:val="004277D1"/>
    <w:rsid w:val="00431AE5"/>
    <w:rsid w:val="004343DF"/>
    <w:rsid w:val="0043482F"/>
    <w:rsid w:val="00434A8A"/>
    <w:rsid w:val="0043613C"/>
    <w:rsid w:val="00440D8F"/>
    <w:rsid w:val="004429EB"/>
    <w:rsid w:val="004448C3"/>
    <w:rsid w:val="00445955"/>
    <w:rsid w:val="0045452A"/>
    <w:rsid w:val="00463C45"/>
    <w:rsid w:val="00464234"/>
    <w:rsid w:val="00465D55"/>
    <w:rsid w:val="00466F07"/>
    <w:rsid w:val="00477352"/>
    <w:rsid w:val="00480479"/>
    <w:rsid w:val="00486D8F"/>
    <w:rsid w:val="004A2E41"/>
    <w:rsid w:val="004A7C25"/>
    <w:rsid w:val="004B2CDB"/>
    <w:rsid w:val="004B5C09"/>
    <w:rsid w:val="004C0B60"/>
    <w:rsid w:val="004C0EB2"/>
    <w:rsid w:val="004C2232"/>
    <w:rsid w:val="004C38D4"/>
    <w:rsid w:val="004C4444"/>
    <w:rsid w:val="004D1CC4"/>
    <w:rsid w:val="004D3B00"/>
    <w:rsid w:val="004D5940"/>
    <w:rsid w:val="004D5B7C"/>
    <w:rsid w:val="004E227E"/>
    <w:rsid w:val="004E3D42"/>
    <w:rsid w:val="004E6CF5"/>
    <w:rsid w:val="004E7D97"/>
    <w:rsid w:val="004F0043"/>
    <w:rsid w:val="004F361F"/>
    <w:rsid w:val="004F385C"/>
    <w:rsid w:val="004F641E"/>
    <w:rsid w:val="00504905"/>
    <w:rsid w:val="005055B7"/>
    <w:rsid w:val="00505692"/>
    <w:rsid w:val="005114D6"/>
    <w:rsid w:val="005211A1"/>
    <w:rsid w:val="00531302"/>
    <w:rsid w:val="005341AF"/>
    <w:rsid w:val="00534EA0"/>
    <w:rsid w:val="00536F94"/>
    <w:rsid w:val="00540623"/>
    <w:rsid w:val="0054121E"/>
    <w:rsid w:val="00541301"/>
    <w:rsid w:val="0054441A"/>
    <w:rsid w:val="00552071"/>
    <w:rsid w:val="0055349E"/>
    <w:rsid w:val="00554276"/>
    <w:rsid w:val="00560275"/>
    <w:rsid w:val="00566EC0"/>
    <w:rsid w:val="00570DC4"/>
    <w:rsid w:val="0058564F"/>
    <w:rsid w:val="005861D3"/>
    <w:rsid w:val="005954ED"/>
    <w:rsid w:val="0059718B"/>
    <w:rsid w:val="005A0682"/>
    <w:rsid w:val="005A0BD8"/>
    <w:rsid w:val="005A2BD4"/>
    <w:rsid w:val="005A2E37"/>
    <w:rsid w:val="005B0BCD"/>
    <w:rsid w:val="005B24A0"/>
    <w:rsid w:val="005C7173"/>
    <w:rsid w:val="005C7A59"/>
    <w:rsid w:val="005D405C"/>
    <w:rsid w:val="005E248C"/>
    <w:rsid w:val="005E3E94"/>
    <w:rsid w:val="005E68D9"/>
    <w:rsid w:val="005E7FD9"/>
    <w:rsid w:val="005F457B"/>
    <w:rsid w:val="0060033D"/>
    <w:rsid w:val="00600A6A"/>
    <w:rsid w:val="006108AC"/>
    <w:rsid w:val="00610941"/>
    <w:rsid w:val="0061242A"/>
    <w:rsid w:val="00613D51"/>
    <w:rsid w:val="00613F83"/>
    <w:rsid w:val="00614867"/>
    <w:rsid w:val="00616663"/>
    <w:rsid w:val="006166AC"/>
    <w:rsid w:val="00616B41"/>
    <w:rsid w:val="006208DA"/>
    <w:rsid w:val="00620AE8"/>
    <w:rsid w:val="00621F08"/>
    <w:rsid w:val="00623F2E"/>
    <w:rsid w:val="00624821"/>
    <w:rsid w:val="006308C8"/>
    <w:rsid w:val="0063291C"/>
    <w:rsid w:val="00633A13"/>
    <w:rsid w:val="006374A7"/>
    <w:rsid w:val="00642032"/>
    <w:rsid w:val="006455EC"/>
    <w:rsid w:val="0064628C"/>
    <w:rsid w:val="006479A7"/>
    <w:rsid w:val="00650A7F"/>
    <w:rsid w:val="0066067B"/>
    <w:rsid w:val="00664FF7"/>
    <w:rsid w:val="006700D6"/>
    <w:rsid w:val="00671D04"/>
    <w:rsid w:val="00675D28"/>
    <w:rsid w:val="00677D38"/>
    <w:rsid w:val="00680296"/>
    <w:rsid w:val="0068195C"/>
    <w:rsid w:val="0068254A"/>
    <w:rsid w:val="00682EE3"/>
    <w:rsid w:val="00685F83"/>
    <w:rsid w:val="0069425A"/>
    <w:rsid w:val="00694368"/>
    <w:rsid w:val="00694C51"/>
    <w:rsid w:val="006967F1"/>
    <w:rsid w:val="006A0FD4"/>
    <w:rsid w:val="006A2FB3"/>
    <w:rsid w:val="006A3550"/>
    <w:rsid w:val="006B15CD"/>
    <w:rsid w:val="006B5D52"/>
    <w:rsid w:val="006B669A"/>
    <w:rsid w:val="006B7263"/>
    <w:rsid w:val="006C3011"/>
    <w:rsid w:val="006C5437"/>
    <w:rsid w:val="006D2894"/>
    <w:rsid w:val="006E4ACA"/>
    <w:rsid w:val="006F03D4"/>
    <w:rsid w:val="006F101C"/>
    <w:rsid w:val="006F35DB"/>
    <w:rsid w:val="006F6F7E"/>
    <w:rsid w:val="006F7DAA"/>
    <w:rsid w:val="0070047A"/>
    <w:rsid w:val="00712B2E"/>
    <w:rsid w:val="007151FB"/>
    <w:rsid w:val="007179BE"/>
    <w:rsid w:val="00717B64"/>
    <w:rsid w:val="00730739"/>
    <w:rsid w:val="007317E7"/>
    <w:rsid w:val="00734FF4"/>
    <w:rsid w:val="00741E09"/>
    <w:rsid w:val="00743FB0"/>
    <w:rsid w:val="00744999"/>
    <w:rsid w:val="00753724"/>
    <w:rsid w:val="00755421"/>
    <w:rsid w:val="007554A1"/>
    <w:rsid w:val="00755C80"/>
    <w:rsid w:val="00761C67"/>
    <w:rsid w:val="007628F5"/>
    <w:rsid w:val="00763938"/>
    <w:rsid w:val="007651D9"/>
    <w:rsid w:val="00765327"/>
    <w:rsid w:val="00770503"/>
    <w:rsid w:val="0077101A"/>
    <w:rsid w:val="00771C24"/>
    <w:rsid w:val="00776CFF"/>
    <w:rsid w:val="00780613"/>
    <w:rsid w:val="00780D97"/>
    <w:rsid w:val="00780E11"/>
    <w:rsid w:val="007816A7"/>
    <w:rsid w:val="00783FC9"/>
    <w:rsid w:val="0078410C"/>
    <w:rsid w:val="007857F7"/>
    <w:rsid w:val="007873B9"/>
    <w:rsid w:val="0079372D"/>
    <w:rsid w:val="00795187"/>
    <w:rsid w:val="007A0A90"/>
    <w:rsid w:val="007A3250"/>
    <w:rsid w:val="007A4398"/>
    <w:rsid w:val="007B0712"/>
    <w:rsid w:val="007B1257"/>
    <w:rsid w:val="007B3B34"/>
    <w:rsid w:val="007B7C85"/>
    <w:rsid w:val="007C333D"/>
    <w:rsid w:val="007C3877"/>
    <w:rsid w:val="007C6C0E"/>
    <w:rsid w:val="007D078B"/>
    <w:rsid w:val="007D5836"/>
    <w:rsid w:val="007D7A6E"/>
    <w:rsid w:val="007E445E"/>
    <w:rsid w:val="007F1A95"/>
    <w:rsid w:val="007F265F"/>
    <w:rsid w:val="00800574"/>
    <w:rsid w:val="008025A6"/>
    <w:rsid w:val="0081214F"/>
    <w:rsid w:val="00820E1A"/>
    <w:rsid w:val="008240DA"/>
    <w:rsid w:val="008330F5"/>
    <w:rsid w:val="00834C6A"/>
    <w:rsid w:val="00836B6A"/>
    <w:rsid w:val="0083755C"/>
    <w:rsid w:val="0084007A"/>
    <w:rsid w:val="008419C2"/>
    <w:rsid w:val="00841FCC"/>
    <w:rsid w:val="008432E6"/>
    <w:rsid w:val="008434D9"/>
    <w:rsid w:val="0084413F"/>
    <w:rsid w:val="00846FCF"/>
    <w:rsid w:val="00854F37"/>
    <w:rsid w:val="008577F3"/>
    <w:rsid w:val="008631BB"/>
    <w:rsid w:val="0086570D"/>
    <w:rsid w:val="00867753"/>
    <w:rsid w:val="00867EA4"/>
    <w:rsid w:val="0087083D"/>
    <w:rsid w:val="00875EA5"/>
    <w:rsid w:val="00881FA2"/>
    <w:rsid w:val="0088230F"/>
    <w:rsid w:val="00885354"/>
    <w:rsid w:val="00890C04"/>
    <w:rsid w:val="0089256A"/>
    <w:rsid w:val="008936F5"/>
    <w:rsid w:val="00895741"/>
    <w:rsid w:val="00895D1D"/>
    <w:rsid w:val="00895FB9"/>
    <w:rsid w:val="00896F81"/>
    <w:rsid w:val="008A4104"/>
    <w:rsid w:val="008A6AD8"/>
    <w:rsid w:val="008A72C3"/>
    <w:rsid w:val="008A7572"/>
    <w:rsid w:val="008A79DA"/>
    <w:rsid w:val="008B0141"/>
    <w:rsid w:val="008B057E"/>
    <w:rsid w:val="008B0753"/>
    <w:rsid w:val="008B4EE6"/>
    <w:rsid w:val="008C11B2"/>
    <w:rsid w:val="008C7331"/>
    <w:rsid w:val="008D04E7"/>
    <w:rsid w:val="008D2E25"/>
    <w:rsid w:val="008D5869"/>
    <w:rsid w:val="008E2DF2"/>
    <w:rsid w:val="008E476B"/>
    <w:rsid w:val="008E6F47"/>
    <w:rsid w:val="008E7708"/>
    <w:rsid w:val="008F339D"/>
    <w:rsid w:val="008F3524"/>
    <w:rsid w:val="008F5BB1"/>
    <w:rsid w:val="00914BFF"/>
    <w:rsid w:val="00915CB6"/>
    <w:rsid w:val="00920220"/>
    <w:rsid w:val="00921B63"/>
    <w:rsid w:val="00923DD9"/>
    <w:rsid w:val="00924E77"/>
    <w:rsid w:val="00926164"/>
    <w:rsid w:val="00931D7E"/>
    <w:rsid w:val="00932AC9"/>
    <w:rsid w:val="0093529F"/>
    <w:rsid w:val="00945460"/>
    <w:rsid w:val="00952E0D"/>
    <w:rsid w:val="00954594"/>
    <w:rsid w:val="00955122"/>
    <w:rsid w:val="00957F81"/>
    <w:rsid w:val="00964E15"/>
    <w:rsid w:val="009721A1"/>
    <w:rsid w:val="0097226A"/>
    <w:rsid w:val="00975E8C"/>
    <w:rsid w:val="00982EF9"/>
    <w:rsid w:val="009841A5"/>
    <w:rsid w:val="00984E21"/>
    <w:rsid w:val="00985F77"/>
    <w:rsid w:val="009921B8"/>
    <w:rsid w:val="00992ECE"/>
    <w:rsid w:val="00993B51"/>
    <w:rsid w:val="00995C20"/>
    <w:rsid w:val="009A05A4"/>
    <w:rsid w:val="009A14D2"/>
    <w:rsid w:val="009B6AF6"/>
    <w:rsid w:val="009B7983"/>
    <w:rsid w:val="009D2B30"/>
    <w:rsid w:val="009D7998"/>
    <w:rsid w:val="009E21E3"/>
    <w:rsid w:val="009E499D"/>
    <w:rsid w:val="009E6CB3"/>
    <w:rsid w:val="009F1DF3"/>
    <w:rsid w:val="009F32C7"/>
    <w:rsid w:val="009F386A"/>
    <w:rsid w:val="009F5308"/>
    <w:rsid w:val="00A02510"/>
    <w:rsid w:val="00A07662"/>
    <w:rsid w:val="00A123D0"/>
    <w:rsid w:val="00A17949"/>
    <w:rsid w:val="00A211B9"/>
    <w:rsid w:val="00A24680"/>
    <w:rsid w:val="00A261BD"/>
    <w:rsid w:val="00A261FC"/>
    <w:rsid w:val="00A357B8"/>
    <w:rsid w:val="00A4511E"/>
    <w:rsid w:val="00A468AB"/>
    <w:rsid w:val="00A56A3D"/>
    <w:rsid w:val="00A61662"/>
    <w:rsid w:val="00A63FD1"/>
    <w:rsid w:val="00A6403E"/>
    <w:rsid w:val="00A67B7C"/>
    <w:rsid w:val="00A71296"/>
    <w:rsid w:val="00A7298C"/>
    <w:rsid w:val="00A7319A"/>
    <w:rsid w:val="00A738FA"/>
    <w:rsid w:val="00A77816"/>
    <w:rsid w:val="00A808F6"/>
    <w:rsid w:val="00A81829"/>
    <w:rsid w:val="00A84D89"/>
    <w:rsid w:val="00A87891"/>
    <w:rsid w:val="00AA029B"/>
    <w:rsid w:val="00AA6659"/>
    <w:rsid w:val="00AA7B45"/>
    <w:rsid w:val="00AB0272"/>
    <w:rsid w:val="00AB58BF"/>
    <w:rsid w:val="00AB7DBB"/>
    <w:rsid w:val="00AC0EA0"/>
    <w:rsid w:val="00AC3B5C"/>
    <w:rsid w:val="00AC5098"/>
    <w:rsid w:val="00AD1988"/>
    <w:rsid w:val="00AE1ED8"/>
    <w:rsid w:val="00AE391E"/>
    <w:rsid w:val="00AF2860"/>
    <w:rsid w:val="00AF3185"/>
    <w:rsid w:val="00AF6FAE"/>
    <w:rsid w:val="00AF7594"/>
    <w:rsid w:val="00AF7C84"/>
    <w:rsid w:val="00B00E64"/>
    <w:rsid w:val="00B04D9F"/>
    <w:rsid w:val="00B04DBA"/>
    <w:rsid w:val="00B07015"/>
    <w:rsid w:val="00B10A3B"/>
    <w:rsid w:val="00B10B9E"/>
    <w:rsid w:val="00B1425B"/>
    <w:rsid w:val="00B15B6C"/>
    <w:rsid w:val="00B1658E"/>
    <w:rsid w:val="00B16F78"/>
    <w:rsid w:val="00B21106"/>
    <w:rsid w:val="00B236FB"/>
    <w:rsid w:val="00B255DF"/>
    <w:rsid w:val="00B2651E"/>
    <w:rsid w:val="00B31DE7"/>
    <w:rsid w:val="00B31FFB"/>
    <w:rsid w:val="00B34A18"/>
    <w:rsid w:val="00B435B5"/>
    <w:rsid w:val="00B47B19"/>
    <w:rsid w:val="00B501D2"/>
    <w:rsid w:val="00B5397D"/>
    <w:rsid w:val="00B53AF8"/>
    <w:rsid w:val="00B621CD"/>
    <w:rsid w:val="00B62211"/>
    <w:rsid w:val="00B63059"/>
    <w:rsid w:val="00B64941"/>
    <w:rsid w:val="00B70FE5"/>
    <w:rsid w:val="00B71730"/>
    <w:rsid w:val="00B736C4"/>
    <w:rsid w:val="00B76AC0"/>
    <w:rsid w:val="00B82A2F"/>
    <w:rsid w:val="00B833C1"/>
    <w:rsid w:val="00B856FF"/>
    <w:rsid w:val="00B85B25"/>
    <w:rsid w:val="00B877D5"/>
    <w:rsid w:val="00B90437"/>
    <w:rsid w:val="00B9376F"/>
    <w:rsid w:val="00B96E9B"/>
    <w:rsid w:val="00BA1CEB"/>
    <w:rsid w:val="00BB1C70"/>
    <w:rsid w:val="00BB542C"/>
    <w:rsid w:val="00BB54D6"/>
    <w:rsid w:val="00BC35FA"/>
    <w:rsid w:val="00BC3B42"/>
    <w:rsid w:val="00BC3BEE"/>
    <w:rsid w:val="00BD13CB"/>
    <w:rsid w:val="00BD70B2"/>
    <w:rsid w:val="00BE1424"/>
    <w:rsid w:val="00BE3D9A"/>
    <w:rsid w:val="00BE56E6"/>
    <w:rsid w:val="00BE7EC9"/>
    <w:rsid w:val="00BF1DA0"/>
    <w:rsid w:val="00BF758E"/>
    <w:rsid w:val="00C06769"/>
    <w:rsid w:val="00C152FB"/>
    <w:rsid w:val="00C1643D"/>
    <w:rsid w:val="00C16D90"/>
    <w:rsid w:val="00C22935"/>
    <w:rsid w:val="00C24AB9"/>
    <w:rsid w:val="00C3342C"/>
    <w:rsid w:val="00C34C92"/>
    <w:rsid w:val="00C40C72"/>
    <w:rsid w:val="00C414D0"/>
    <w:rsid w:val="00C415C1"/>
    <w:rsid w:val="00C443F8"/>
    <w:rsid w:val="00C52186"/>
    <w:rsid w:val="00C524D3"/>
    <w:rsid w:val="00C52F8A"/>
    <w:rsid w:val="00C62201"/>
    <w:rsid w:val="00C638BF"/>
    <w:rsid w:val="00C65B47"/>
    <w:rsid w:val="00C73607"/>
    <w:rsid w:val="00C74066"/>
    <w:rsid w:val="00C741B2"/>
    <w:rsid w:val="00C77262"/>
    <w:rsid w:val="00C815F9"/>
    <w:rsid w:val="00C82B18"/>
    <w:rsid w:val="00C87D89"/>
    <w:rsid w:val="00C93AAA"/>
    <w:rsid w:val="00C97AFC"/>
    <w:rsid w:val="00CA4D90"/>
    <w:rsid w:val="00CA4F0A"/>
    <w:rsid w:val="00CA7847"/>
    <w:rsid w:val="00CB09C0"/>
    <w:rsid w:val="00CB4022"/>
    <w:rsid w:val="00CC0C71"/>
    <w:rsid w:val="00CC50F2"/>
    <w:rsid w:val="00CC5783"/>
    <w:rsid w:val="00CC74C5"/>
    <w:rsid w:val="00CD1C3A"/>
    <w:rsid w:val="00CD2C9D"/>
    <w:rsid w:val="00CD3B45"/>
    <w:rsid w:val="00CD5363"/>
    <w:rsid w:val="00CE0838"/>
    <w:rsid w:val="00CE2427"/>
    <w:rsid w:val="00CE44B5"/>
    <w:rsid w:val="00CE5F22"/>
    <w:rsid w:val="00CF0674"/>
    <w:rsid w:val="00CF3359"/>
    <w:rsid w:val="00CF6C08"/>
    <w:rsid w:val="00D00EF8"/>
    <w:rsid w:val="00D01E79"/>
    <w:rsid w:val="00D0386F"/>
    <w:rsid w:val="00D06BB5"/>
    <w:rsid w:val="00D07891"/>
    <w:rsid w:val="00D12611"/>
    <w:rsid w:val="00D17E5F"/>
    <w:rsid w:val="00D31AB7"/>
    <w:rsid w:val="00D31EFA"/>
    <w:rsid w:val="00D32810"/>
    <w:rsid w:val="00D33A20"/>
    <w:rsid w:val="00D3476D"/>
    <w:rsid w:val="00D47AB3"/>
    <w:rsid w:val="00D515C6"/>
    <w:rsid w:val="00D51824"/>
    <w:rsid w:val="00D714F2"/>
    <w:rsid w:val="00D738C9"/>
    <w:rsid w:val="00D80F25"/>
    <w:rsid w:val="00D93048"/>
    <w:rsid w:val="00DA620F"/>
    <w:rsid w:val="00DA6E61"/>
    <w:rsid w:val="00DB1361"/>
    <w:rsid w:val="00DB29CA"/>
    <w:rsid w:val="00DB376B"/>
    <w:rsid w:val="00DB4505"/>
    <w:rsid w:val="00DC0F0D"/>
    <w:rsid w:val="00DC4B37"/>
    <w:rsid w:val="00DC4DF0"/>
    <w:rsid w:val="00DC5213"/>
    <w:rsid w:val="00DC7173"/>
    <w:rsid w:val="00DC7DBD"/>
    <w:rsid w:val="00DD01A7"/>
    <w:rsid w:val="00DE0ECF"/>
    <w:rsid w:val="00DE74B7"/>
    <w:rsid w:val="00DF2ED5"/>
    <w:rsid w:val="00DF47AB"/>
    <w:rsid w:val="00DF4A27"/>
    <w:rsid w:val="00E00D72"/>
    <w:rsid w:val="00E026B5"/>
    <w:rsid w:val="00E10EA2"/>
    <w:rsid w:val="00E16429"/>
    <w:rsid w:val="00E1653A"/>
    <w:rsid w:val="00E30A18"/>
    <w:rsid w:val="00E3382C"/>
    <w:rsid w:val="00E346C7"/>
    <w:rsid w:val="00E34AF6"/>
    <w:rsid w:val="00E35977"/>
    <w:rsid w:val="00E36C33"/>
    <w:rsid w:val="00E403D3"/>
    <w:rsid w:val="00E4179C"/>
    <w:rsid w:val="00E426D0"/>
    <w:rsid w:val="00E460A2"/>
    <w:rsid w:val="00E46FD0"/>
    <w:rsid w:val="00E501D3"/>
    <w:rsid w:val="00E5045C"/>
    <w:rsid w:val="00E55AEF"/>
    <w:rsid w:val="00E563A6"/>
    <w:rsid w:val="00E57D27"/>
    <w:rsid w:val="00E61AA4"/>
    <w:rsid w:val="00E72796"/>
    <w:rsid w:val="00E804F2"/>
    <w:rsid w:val="00E8589D"/>
    <w:rsid w:val="00E8619D"/>
    <w:rsid w:val="00E927D1"/>
    <w:rsid w:val="00E9295A"/>
    <w:rsid w:val="00EA1AD2"/>
    <w:rsid w:val="00EA25D6"/>
    <w:rsid w:val="00EA277E"/>
    <w:rsid w:val="00EA2E0E"/>
    <w:rsid w:val="00EA538D"/>
    <w:rsid w:val="00EB0BD5"/>
    <w:rsid w:val="00EB37CC"/>
    <w:rsid w:val="00EB3CDE"/>
    <w:rsid w:val="00EB5BFC"/>
    <w:rsid w:val="00EC4928"/>
    <w:rsid w:val="00EC77ED"/>
    <w:rsid w:val="00ED572E"/>
    <w:rsid w:val="00ED6703"/>
    <w:rsid w:val="00EE06D6"/>
    <w:rsid w:val="00EE26B4"/>
    <w:rsid w:val="00EE2933"/>
    <w:rsid w:val="00EE349B"/>
    <w:rsid w:val="00EE3E1A"/>
    <w:rsid w:val="00EE5ED1"/>
    <w:rsid w:val="00EF0759"/>
    <w:rsid w:val="00EF17A2"/>
    <w:rsid w:val="00EF308C"/>
    <w:rsid w:val="00EF5AAD"/>
    <w:rsid w:val="00EF6E75"/>
    <w:rsid w:val="00F11352"/>
    <w:rsid w:val="00F120E4"/>
    <w:rsid w:val="00F1291A"/>
    <w:rsid w:val="00F173EC"/>
    <w:rsid w:val="00F2141D"/>
    <w:rsid w:val="00F24F24"/>
    <w:rsid w:val="00F261CD"/>
    <w:rsid w:val="00F26719"/>
    <w:rsid w:val="00F36BB7"/>
    <w:rsid w:val="00F40BE4"/>
    <w:rsid w:val="00F43844"/>
    <w:rsid w:val="00F46372"/>
    <w:rsid w:val="00F544F2"/>
    <w:rsid w:val="00F560A9"/>
    <w:rsid w:val="00F57019"/>
    <w:rsid w:val="00F57575"/>
    <w:rsid w:val="00F6672D"/>
    <w:rsid w:val="00F70C8D"/>
    <w:rsid w:val="00F76E38"/>
    <w:rsid w:val="00F8570A"/>
    <w:rsid w:val="00F93179"/>
    <w:rsid w:val="00F961CF"/>
    <w:rsid w:val="00F97FCF"/>
    <w:rsid w:val="00FA6306"/>
    <w:rsid w:val="00FA6CC3"/>
    <w:rsid w:val="00FB5624"/>
    <w:rsid w:val="00FB64FC"/>
    <w:rsid w:val="00FC0BE7"/>
    <w:rsid w:val="00FC2DB9"/>
    <w:rsid w:val="00FC4A5D"/>
    <w:rsid w:val="00FC63F8"/>
    <w:rsid w:val="00FC7774"/>
    <w:rsid w:val="00FD4CA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teal"/>
    </o:shapedefaults>
    <o:shapelayout v:ext="edit">
      <o:idmap v:ext="edit" data="1"/>
    </o:shapelayout>
  </w:shapeDefaults>
  <w:decimalSymbol w:val="."/>
  <w:listSeparator w:val=","/>
  <w14:docId w14:val="047FC739"/>
  <w15:docId w15:val="{1A19DBA2-29DE-4839-841B-DB5532C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9E499D"/>
    <w:pPr>
      <w:suppressAutoHyphens/>
    </w:pPr>
    <w:rPr>
      <w:rFonts w:ascii="Arial" w:eastAsia="SimSun" w:hAnsi="Arial" w:cs="Arial"/>
      <w:sz w:val="22"/>
    </w:rPr>
  </w:style>
  <w:style w:type="paragraph" w:styleId="PlainText">
    <w:name w:val="Plain Text"/>
    <w:basedOn w:val="Normal"/>
    <w:link w:val="PlainTextChar"/>
    <w:uiPriority w:val="99"/>
    <w:unhideWhenUsed/>
    <w:rsid w:val="00464234"/>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4234"/>
    <w:rPr>
      <w:rFonts w:ascii="Calibri" w:eastAsiaTheme="minorHAnsi" w:hAnsi="Calibri" w:cstheme="minorBidi"/>
      <w:sz w:val="22"/>
      <w:szCs w:val="21"/>
    </w:rPr>
  </w:style>
  <w:style w:type="paragraph" w:styleId="NormalWeb">
    <w:name w:val="Normal (Web)"/>
    <w:basedOn w:val="Normal"/>
    <w:uiPriority w:val="99"/>
    <w:unhideWhenUsed/>
    <w:rsid w:val="00176FCA"/>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0356">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80048456">
      <w:bodyDiv w:val="1"/>
      <w:marLeft w:val="0"/>
      <w:marRight w:val="0"/>
      <w:marTop w:val="0"/>
      <w:marBottom w:val="0"/>
      <w:divBdr>
        <w:top w:val="none" w:sz="0" w:space="0" w:color="auto"/>
        <w:left w:val="none" w:sz="0" w:space="0" w:color="auto"/>
        <w:bottom w:val="none" w:sz="0" w:space="0" w:color="auto"/>
        <w:right w:val="none" w:sz="0" w:space="0" w:color="auto"/>
      </w:divBdr>
    </w:div>
    <w:div w:id="251789329">
      <w:bodyDiv w:val="1"/>
      <w:marLeft w:val="0"/>
      <w:marRight w:val="0"/>
      <w:marTop w:val="0"/>
      <w:marBottom w:val="0"/>
      <w:divBdr>
        <w:top w:val="none" w:sz="0" w:space="0" w:color="auto"/>
        <w:left w:val="none" w:sz="0" w:space="0" w:color="auto"/>
        <w:bottom w:val="none" w:sz="0" w:space="0" w:color="auto"/>
        <w:right w:val="none" w:sz="0" w:space="0" w:color="auto"/>
      </w:divBdr>
    </w:div>
    <w:div w:id="507329149">
      <w:bodyDiv w:val="1"/>
      <w:marLeft w:val="0"/>
      <w:marRight w:val="0"/>
      <w:marTop w:val="0"/>
      <w:marBottom w:val="0"/>
      <w:divBdr>
        <w:top w:val="none" w:sz="0" w:space="0" w:color="auto"/>
        <w:left w:val="none" w:sz="0" w:space="0" w:color="auto"/>
        <w:bottom w:val="none" w:sz="0" w:space="0" w:color="auto"/>
        <w:right w:val="none" w:sz="0" w:space="0" w:color="auto"/>
      </w:divBdr>
    </w:div>
    <w:div w:id="644624367">
      <w:bodyDiv w:val="1"/>
      <w:marLeft w:val="0"/>
      <w:marRight w:val="0"/>
      <w:marTop w:val="0"/>
      <w:marBottom w:val="0"/>
      <w:divBdr>
        <w:top w:val="none" w:sz="0" w:space="0" w:color="auto"/>
        <w:left w:val="none" w:sz="0" w:space="0" w:color="auto"/>
        <w:bottom w:val="none" w:sz="0" w:space="0" w:color="auto"/>
        <w:right w:val="none" w:sz="0" w:space="0" w:color="auto"/>
      </w:divBdr>
    </w:div>
    <w:div w:id="806313939">
      <w:bodyDiv w:val="1"/>
      <w:marLeft w:val="0"/>
      <w:marRight w:val="0"/>
      <w:marTop w:val="0"/>
      <w:marBottom w:val="0"/>
      <w:divBdr>
        <w:top w:val="none" w:sz="0" w:space="0" w:color="auto"/>
        <w:left w:val="none" w:sz="0" w:space="0" w:color="auto"/>
        <w:bottom w:val="none" w:sz="0" w:space="0" w:color="auto"/>
        <w:right w:val="none" w:sz="0" w:space="0" w:color="auto"/>
      </w:divBdr>
    </w:div>
    <w:div w:id="948925725">
      <w:bodyDiv w:val="1"/>
      <w:marLeft w:val="0"/>
      <w:marRight w:val="0"/>
      <w:marTop w:val="0"/>
      <w:marBottom w:val="0"/>
      <w:divBdr>
        <w:top w:val="none" w:sz="0" w:space="0" w:color="auto"/>
        <w:left w:val="none" w:sz="0" w:space="0" w:color="auto"/>
        <w:bottom w:val="none" w:sz="0" w:space="0" w:color="auto"/>
        <w:right w:val="none" w:sz="0" w:space="0" w:color="auto"/>
      </w:divBdr>
    </w:div>
    <w:div w:id="1412773750">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ridetraffix.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9845266735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EBE4EF4CA95D4CB9F84C196B69D3F8" ma:contentTypeVersion="17" ma:contentTypeDescription="Create a new document." ma:contentTypeScope="" ma:versionID="5fcb2cf07dd53de2b806d5797fe8e7c9">
  <xsd:schema xmlns:xsd="http://www.w3.org/2001/XMLSchema" xmlns:xs="http://www.w3.org/2001/XMLSchema" xmlns:p="http://schemas.microsoft.com/office/2006/metadata/properties" xmlns:ns2="3028fffe-f33d-46d8-a7be-8227b86acc9f" xmlns:ns3="80019e5c-2d5f-45e2-ac73-d96ebee8b71c" targetNamespace="http://schemas.microsoft.com/office/2006/metadata/properties" ma:root="true" ma:fieldsID="41c48f46c20fa3f34c33ccb52b27b4eb" ns2:_="" ns3:_="">
    <xsd:import namespace="3028fffe-f33d-46d8-a7be-8227b86acc9f"/>
    <xsd:import namespace="80019e5c-2d5f-45e2-ac73-d96ebee8b7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Dat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8fffe-f33d-46d8-a7be-8227b86ac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Date" ma:index="18" nillable="true" ma:displayName="Date"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abead5b-224e-41a7-9355-ed9ba2f9f0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019e5c-2d5f-45e2-ac73-d96ebee8b7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06a8300-ec72-49ea-ae5b-1ffdbaf6ea22}" ma:internalName="TaxCatchAll" ma:showField="CatchAllData" ma:web="80019e5c-2d5f-45e2-ac73-d96ebee8b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019e5c-2d5f-45e2-ac73-d96ebee8b71c" xsi:nil="true"/>
    <lcf76f155ced4ddcb4097134ff3c332f xmlns="3028fffe-f33d-46d8-a7be-8227b86acc9f">
      <Terms xmlns="http://schemas.microsoft.com/office/infopath/2007/PartnerControls"/>
    </lcf76f155ced4ddcb4097134ff3c332f>
    <Date xmlns="3028fffe-f33d-46d8-a7be-8227b86acc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FE5D-3AAD-4377-B84C-FA5F79B54248}">
  <ds:schemaRefs>
    <ds:schemaRef ds:uri="http://schemas.microsoft.com/sharepoint/v3/contenttype/forms"/>
  </ds:schemaRefs>
</ds:datastoreItem>
</file>

<file path=customXml/itemProps2.xml><?xml version="1.0" encoding="utf-8"?>
<ds:datastoreItem xmlns:ds="http://schemas.openxmlformats.org/officeDocument/2006/customXml" ds:itemID="{364ACCEC-F06F-415D-B80B-1204CB845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8fffe-f33d-46d8-a7be-8227b86acc9f"/>
    <ds:schemaRef ds:uri="80019e5c-2d5f-45e2-ac73-d96ebee8b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63FC5-3396-49FD-9839-8C5A2E655BC0}">
  <ds:schemaRefs>
    <ds:schemaRef ds:uri="http://schemas.microsoft.com/office/2006/documentManagement/types"/>
    <ds:schemaRef ds:uri="http://purl.org/dc/terms/"/>
    <ds:schemaRef ds:uri="http://purl.org/dc/dcmitype/"/>
    <ds:schemaRef ds:uri="http://schemas.microsoft.com/office/2006/metadata/properties"/>
    <ds:schemaRef ds:uri="80019e5c-2d5f-45e2-ac73-d96ebee8b71c"/>
    <ds:schemaRef ds:uri="http://www.w3.org/XML/1998/namespace"/>
    <ds:schemaRef ds:uri="http://schemas.microsoft.com/office/infopath/2007/PartnerControls"/>
    <ds:schemaRef ds:uri="http://schemas.openxmlformats.org/package/2006/metadata/core-properties"/>
    <ds:schemaRef ds:uri="3028fffe-f33d-46d8-a7be-8227b86acc9f"/>
    <ds:schemaRef ds:uri="http://purl.org/dc/elements/1.1/"/>
  </ds:schemaRefs>
</ds:datastoreItem>
</file>

<file path=customXml/itemProps4.xml><?xml version="1.0" encoding="utf-8"?>
<ds:datastoreItem xmlns:ds="http://schemas.openxmlformats.org/officeDocument/2006/customXml" ds:itemID="{6986D0F5-2F5B-4881-B000-FF5BE0BE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2</TotalTime>
  <Pages>6</Pages>
  <Words>1793</Words>
  <Characters>9297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2</cp:revision>
  <cp:lastPrinted>2022-08-31T22:11:00Z</cp:lastPrinted>
  <dcterms:created xsi:type="dcterms:W3CDTF">2022-10-27T18:55:00Z</dcterms:created>
  <dcterms:modified xsi:type="dcterms:W3CDTF">2022-10-27T18:55:00Z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y fmtid="{D5CDD505-2E9C-101B-9397-08002B2CF9AE}" pid="3" name="ContentTypeId">
    <vt:lpwstr>0x01010076EBE4EF4CA95D4CB9F84C196B69D3F8</vt:lpwstr>
  </property>
  <property fmtid="{D5CDD505-2E9C-101B-9397-08002B2CF9AE}" pid="4" name="MediaServiceImageTags">
    <vt:lpwstr/>
  </property>
</Properties>
</file>